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E2" w:rsidRDefault="009A74E2" w:rsidP="009A74E2">
      <w:r>
        <w:rPr>
          <w:rFonts w:hint="eastAsia"/>
        </w:rPr>
        <w:t>様式第</w:t>
      </w:r>
      <w:r>
        <w:t>6</w:t>
      </w:r>
      <w:r>
        <w:rPr>
          <w:rFonts w:hint="eastAsia"/>
        </w:rPr>
        <w:t>号の３（第</w:t>
      </w:r>
      <w:r>
        <w:t>10</w:t>
      </w:r>
      <w:r>
        <w:rPr>
          <w:rFonts w:hint="eastAsia"/>
        </w:rPr>
        <w:t>条関係）</w:t>
      </w:r>
    </w:p>
    <w:p w:rsidR="009A74E2" w:rsidRDefault="009A74E2" w:rsidP="009A74E2"/>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3"/>
      </w:tblGrid>
      <w:tr w:rsidR="009A74E2" w:rsidTr="009A74E2">
        <w:trPr>
          <w:trHeight w:val="12932"/>
        </w:trPr>
        <w:tc>
          <w:tcPr>
            <w:tcW w:w="9660" w:type="dxa"/>
            <w:tcBorders>
              <w:top w:val="single" w:sz="4" w:space="0" w:color="auto"/>
              <w:left w:val="single" w:sz="4" w:space="0" w:color="auto"/>
              <w:bottom w:val="single" w:sz="4" w:space="0" w:color="auto"/>
              <w:right w:val="single" w:sz="4" w:space="0" w:color="auto"/>
            </w:tcBorders>
          </w:tcPr>
          <w:p w:rsidR="009A74E2" w:rsidRDefault="009A74E2">
            <w:pPr>
              <w:pStyle w:val="a7"/>
              <w:wordWrap w:val="0"/>
              <w:jc w:val="right"/>
            </w:pPr>
            <w:r>
              <w:rPr>
                <w:rFonts w:hint="eastAsia"/>
              </w:rPr>
              <w:t xml:space="preserve">沖市消予第　　　　　号　</w:t>
            </w:r>
          </w:p>
          <w:p w:rsidR="009A74E2" w:rsidRDefault="009A74E2">
            <w:pPr>
              <w:pStyle w:val="a7"/>
              <w:ind w:firstLineChars="3700" w:firstLine="7770"/>
            </w:pPr>
            <w:r>
              <w:rPr>
                <w:rFonts w:hint="eastAsia"/>
              </w:rPr>
              <w:t>年　　月　　日</w:t>
            </w:r>
          </w:p>
          <w:p w:rsidR="009A74E2" w:rsidRDefault="009A74E2">
            <w:pPr>
              <w:ind w:left="-36"/>
            </w:pPr>
          </w:p>
          <w:p w:rsidR="009A74E2" w:rsidRDefault="009A74E2">
            <w:pPr>
              <w:ind w:left="-36" w:firstLineChars="100" w:firstLine="210"/>
            </w:pPr>
            <w:r>
              <w:rPr>
                <w:rFonts w:hint="eastAsia"/>
              </w:rPr>
              <w:t>住　所</w:t>
            </w:r>
          </w:p>
          <w:p w:rsidR="009A74E2" w:rsidRDefault="009A74E2">
            <w:pPr>
              <w:ind w:left="-36" w:firstLineChars="100" w:firstLine="210"/>
            </w:pPr>
            <w:r>
              <w:rPr>
                <w:rFonts w:hint="eastAsia"/>
              </w:rPr>
              <w:t>氏　名　　　　　　　　　様</w:t>
            </w:r>
          </w:p>
          <w:p w:rsidR="009A74E2" w:rsidRDefault="009A74E2">
            <w:pPr>
              <w:ind w:left="-36" w:firstLineChars="3200" w:firstLine="6720"/>
            </w:pPr>
            <w:r>
              <w:rPr>
                <w:rFonts w:hint="eastAsia"/>
              </w:rPr>
              <w:t>沖縄市消防本部</w:t>
            </w:r>
          </w:p>
          <w:p w:rsidR="009A74E2" w:rsidRDefault="009A74E2">
            <w:pPr>
              <w:ind w:left="-36" w:firstLineChars="2900" w:firstLine="6090"/>
            </w:pPr>
            <w:r>
              <w:rPr>
                <w:rFonts w:hint="eastAsia"/>
              </w:rPr>
              <w:t xml:space="preserve">　　　消防長　　　　　　　　印</w:t>
            </w:r>
          </w:p>
          <w:p w:rsidR="009A74E2" w:rsidRDefault="009A74E2">
            <w:pPr>
              <w:ind w:left="-36"/>
            </w:pPr>
          </w:p>
          <w:p w:rsidR="009A74E2" w:rsidRDefault="009A74E2">
            <w:pPr>
              <w:jc w:val="center"/>
            </w:pPr>
          </w:p>
          <w:p w:rsidR="009A74E2" w:rsidRDefault="009A74E2">
            <w:pPr>
              <w:jc w:val="center"/>
            </w:pPr>
            <w:r>
              <w:rPr>
                <w:rFonts w:hint="eastAsia"/>
              </w:rPr>
              <w:t>命　令　書</w:t>
            </w:r>
          </w:p>
          <w:p w:rsidR="009A74E2" w:rsidRDefault="009A74E2">
            <w:pPr>
              <w:ind w:left="-36" w:firstLineChars="100" w:firstLine="210"/>
            </w:pPr>
            <w:r>
              <w:rPr>
                <w:rFonts w:hint="eastAsia"/>
              </w:rPr>
              <w:t>所　在</w:t>
            </w:r>
          </w:p>
          <w:p w:rsidR="009A74E2" w:rsidRDefault="009A74E2">
            <w:pPr>
              <w:ind w:left="-36" w:firstLineChars="100" w:firstLine="210"/>
            </w:pPr>
            <w:r>
              <w:rPr>
                <w:rFonts w:hint="eastAsia"/>
              </w:rPr>
              <w:t>名　称</w:t>
            </w:r>
          </w:p>
          <w:p w:rsidR="009A74E2" w:rsidRDefault="009A74E2">
            <w:pPr>
              <w:ind w:left="-36" w:firstLineChars="100" w:firstLine="210"/>
            </w:pPr>
            <w:r>
              <w:rPr>
                <w:rFonts w:hint="eastAsia"/>
              </w:rPr>
              <w:t>用　途</w:t>
            </w:r>
          </w:p>
          <w:p w:rsidR="009A74E2" w:rsidRDefault="009A74E2">
            <w:pPr>
              <w:ind w:left="-36"/>
            </w:pPr>
          </w:p>
          <w:p w:rsidR="009A74E2" w:rsidRDefault="009A74E2">
            <w:pPr>
              <w:ind w:left="-36"/>
            </w:pPr>
          </w:p>
          <w:p w:rsidR="009A74E2" w:rsidRDefault="009A74E2">
            <w:pPr>
              <w:ind w:left="-36"/>
            </w:pPr>
            <w:r>
              <w:rPr>
                <w:rFonts w:hint="eastAsia"/>
              </w:rPr>
              <w:t xml:space="preserve">　　　上記対象物は、　　　　　　　　と認めるので、消防法　　　　　　　の規定に基づき、</w:t>
            </w:r>
          </w:p>
          <w:p w:rsidR="009A74E2" w:rsidRDefault="009A74E2">
            <w:pPr>
              <w:ind w:left="-36"/>
            </w:pPr>
            <w:r>
              <w:rPr>
                <w:rFonts w:hint="eastAsia"/>
              </w:rPr>
              <w:t xml:space="preserve">　　下記のとおり命令する。</w:t>
            </w:r>
          </w:p>
          <w:p w:rsidR="009A74E2" w:rsidRDefault="009A74E2">
            <w:pPr>
              <w:ind w:left="-36"/>
            </w:pPr>
            <w:r>
              <w:rPr>
                <w:rFonts w:hint="eastAsia"/>
              </w:rPr>
              <w:t xml:space="preserve">　　　なお、この命令に従わない場合は、消防法第　　条の規定により処罰されることがある。</w:t>
            </w:r>
          </w:p>
          <w:p w:rsidR="009A74E2" w:rsidRDefault="009A74E2">
            <w:pPr>
              <w:ind w:left="-36"/>
            </w:pPr>
          </w:p>
          <w:p w:rsidR="009A74E2" w:rsidRDefault="009A74E2">
            <w:pPr>
              <w:pStyle w:val="a5"/>
            </w:pPr>
            <w:r>
              <w:rPr>
                <w:rFonts w:hint="eastAsia"/>
              </w:rPr>
              <w:t>記</w:t>
            </w:r>
          </w:p>
          <w:p w:rsidR="009A74E2" w:rsidRDefault="009A74E2">
            <w:pPr>
              <w:ind w:left="-36"/>
            </w:pPr>
          </w:p>
          <w:p w:rsidR="009A74E2" w:rsidRDefault="009A74E2">
            <w:pPr>
              <w:pStyle w:val="a3"/>
              <w:ind w:left="-36" w:right="840" w:firstLineChars="100" w:firstLine="210"/>
              <w:jc w:val="both"/>
            </w:pPr>
            <w:r>
              <w:rPr>
                <w:rFonts w:hint="eastAsia"/>
              </w:rPr>
              <w:t>１　命令事項</w:t>
            </w:r>
          </w:p>
          <w:p w:rsidR="009A74E2" w:rsidRDefault="009A74E2">
            <w:pPr>
              <w:pStyle w:val="a3"/>
              <w:ind w:left="-36" w:right="840"/>
              <w:jc w:val="both"/>
            </w:pPr>
          </w:p>
          <w:p w:rsidR="009A74E2" w:rsidRDefault="009A74E2">
            <w:pPr>
              <w:pStyle w:val="a3"/>
              <w:ind w:left="-36" w:right="840" w:firstLineChars="100" w:firstLine="210"/>
              <w:jc w:val="both"/>
            </w:pPr>
            <w:r>
              <w:rPr>
                <w:rFonts w:hint="eastAsia"/>
              </w:rPr>
              <w:t>２　命令の理由</w:t>
            </w:r>
          </w:p>
          <w:p w:rsidR="009A74E2" w:rsidRDefault="009A74E2">
            <w:pPr>
              <w:pStyle w:val="a3"/>
              <w:ind w:left="-36" w:right="840"/>
              <w:jc w:val="both"/>
            </w:pPr>
          </w:p>
          <w:p w:rsidR="009A74E2" w:rsidRDefault="009A74E2">
            <w:pPr>
              <w:pStyle w:val="a3"/>
              <w:ind w:left="-36" w:right="840" w:firstLineChars="100" w:firstLine="210"/>
              <w:jc w:val="both"/>
            </w:pPr>
            <w:r>
              <w:rPr>
                <w:rFonts w:hint="eastAsia"/>
              </w:rPr>
              <w:t>教　示</w:t>
            </w:r>
          </w:p>
          <w:p w:rsidR="009A74E2" w:rsidRDefault="009A74E2">
            <w:pPr>
              <w:pStyle w:val="a3"/>
              <w:ind w:left="-36" w:right="424"/>
              <w:jc w:val="both"/>
            </w:pPr>
            <w:r>
              <w:rPr>
                <w:rFonts w:hint="eastAsia"/>
              </w:rPr>
              <w:t xml:space="preserve">　　　この命令に不服のある場合は、命令のあったことを知った日の翌日から起算して</w:t>
            </w:r>
            <w:r>
              <w:t>3</w:t>
            </w:r>
            <w:r>
              <w:rPr>
                <w:rFonts w:hint="eastAsia"/>
              </w:rPr>
              <w:t>か月</w:t>
            </w:r>
          </w:p>
          <w:p w:rsidR="009A74E2" w:rsidRDefault="009A74E2">
            <w:pPr>
              <w:pStyle w:val="a3"/>
              <w:ind w:left="-36" w:right="424"/>
              <w:jc w:val="both"/>
            </w:pPr>
            <w:r>
              <w:rPr>
                <w:rFonts w:hint="eastAsia"/>
              </w:rPr>
              <w:t xml:space="preserve">　　以内に沖縄市長に対して審査請求することができる。</w:t>
            </w:r>
          </w:p>
          <w:p w:rsidR="009A74E2" w:rsidRDefault="009A74E2">
            <w:pPr>
              <w:pStyle w:val="a3"/>
              <w:ind w:left="-36" w:right="424"/>
              <w:jc w:val="both"/>
            </w:pPr>
            <w:r>
              <w:rPr>
                <w:rFonts w:hint="eastAsia"/>
              </w:rPr>
              <w:t xml:space="preserve">　　　また、この命令については、命令があったことを知った日の翌日から起算して</w:t>
            </w:r>
            <w:r>
              <w:t>6</w:t>
            </w:r>
            <w:r>
              <w:rPr>
                <w:rFonts w:hint="eastAsia"/>
              </w:rPr>
              <w:t>か月以</w:t>
            </w:r>
          </w:p>
          <w:p w:rsidR="009A74E2" w:rsidRDefault="009A74E2">
            <w:pPr>
              <w:pStyle w:val="a3"/>
              <w:ind w:left="630" w:right="424" w:hangingChars="300" w:hanging="630"/>
              <w:jc w:val="both"/>
            </w:pPr>
            <w:r>
              <w:rPr>
                <w:rFonts w:hint="eastAsia"/>
              </w:rPr>
              <w:t xml:space="preserve">　　内に、沖縄市を被告として処分の取消しの訴えを提起することができる。（訴訟において沖縄市代表する者は沖縄市長となる。）。</w:t>
            </w:r>
          </w:p>
          <w:p w:rsidR="009A74E2" w:rsidRDefault="009A74E2">
            <w:pPr>
              <w:pStyle w:val="a3"/>
              <w:ind w:left="630" w:right="424" w:hangingChars="300" w:hanging="630"/>
              <w:jc w:val="both"/>
            </w:pPr>
            <w:r>
              <w:rPr>
                <w:rFonts w:hint="eastAsia"/>
              </w:rPr>
              <w:t xml:space="preserve">　　　なお、この命令について審査請求をした場合には、当該審査請求に対する裁決がったことを知った日の翌日から起算して</w:t>
            </w:r>
            <w:r>
              <w:t>6</w:t>
            </w:r>
            <w:r>
              <w:rPr>
                <w:rFonts w:hint="eastAsia"/>
              </w:rPr>
              <w:t>か月以内に、沖縄市を被告として処分の取消しの訴えを提起することができる。</w:t>
            </w:r>
          </w:p>
        </w:tc>
      </w:tr>
    </w:tbl>
    <w:p w:rsidR="00B26F25" w:rsidRPr="009A74E2" w:rsidRDefault="00B26F25">
      <w:bookmarkStart w:id="0" w:name="_GoBack"/>
      <w:bookmarkEnd w:id="0"/>
    </w:p>
    <w:sectPr w:rsidR="00B26F25" w:rsidRPr="009A74E2" w:rsidSect="00BA1A3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CF"/>
    <w:rsid w:val="006C3BCF"/>
    <w:rsid w:val="009A74E2"/>
    <w:rsid w:val="00B26F25"/>
    <w:rsid w:val="00BA1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97079E-AC1B-488E-BA7C-377DA0E1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9A74E2"/>
    <w:pPr>
      <w:jc w:val="right"/>
    </w:pPr>
  </w:style>
  <w:style w:type="character" w:customStyle="1" w:styleId="a4">
    <w:name w:val="結語 (文字)"/>
    <w:basedOn w:val="a0"/>
    <w:link w:val="a3"/>
    <w:uiPriority w:val="99"/>
    <w:semiHidden/>
    <w:rsid w:val="009A74E2"/>
  </w:style>
  <w:style w:type="paragraph" w:styleId="a5">
    <w:name w:val="Note Heading"/>
    <w:basedOn w:val="a"/>
    <w:next w:val="a"/>
    <w:link w:val="a6"/>
    <w:uiPriority w:val="99"/>
    <w:semiHidden/>
    <w:unhideWhenUsed/>
    <w:rsid w:val="009A74E2"/>
    <w:pPr>
      <w:jc w:val="center"/>
    </w:pPr>
  </w:style>
  <w:style w:type="character" w:customStyle="1" w:styleId="a6">
    <w:name w:val="記 (文字)"/>
    <w:basedOn w:val="a0"/>
    <w:link w:val="a5"/>
    <w:uiPriority w:val="99"/>
    <w:semiHidden/>
    <w:rsid w:val="009A74E2"/>
  </w:style>
  <w:style w:type="paragraph" w:styleId="a7">
    <w:name w:val="No Spacing"/>
    <w:uiPriority w:val="1"/>
    <w:qFormat/>
    <w:rsid w:val="009A74E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指導係　01</dc:creator>
  <cp:keywords/>
  <dc:description/>
  <cp:lastModifiedBy>指導係　01</cp:lastModifiedBy>
  <cp:revision>3</cp:revision>
  <dcterms:created xsi:type="dcterms:W3CDTF">2018-11-12T01:23:00Z</dcterms:created>
  <dcterms:modified xsi:type="dcterms:W3CDTF">2018-11-12T01:25:00Z</dcterms:modified>
</cp:coreProperties>
</file>