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A44" w:rsidRPr="00457F91" w:rsidRDefault="005871F2">
      <w:pPr>
        <w:rPr>
          <w:rFonts w:asciiTheme="minorEastAsia" w:hAnsiTheme="minorEastAsia"/>
          <w:sz w:val="24"/>
          <w:szCs w:val="24"/>
        </w:rPr>
      </w:pPr>
      <w:r w:rsidRPr="00457F91">
        <w:rPr>
          <w:rFonts w:asciiTheme="minorEastAsia" w:hAnsiTheme="minorEastAsia" w:hint="eastAsia"/>
          <w:sz w:val="24"/>
          <w:szCs w:val="24"/>
        </w:rPr>
        <w:t>様式第</w:t>
      </w:r>
      <w:r w:rsidR="00F65202">
        <w:rPr>
          <w:rFonts w:asciiTheme="minorEastAsia" w:hAnsiTheme="minorEastAsia" w:hint="eastAsia"/>
          <w:sz w:val="24"/>
          <w:szCs w:val="24"/>
        </w:rPr>
        <w:t>7</w:t>
      </w:r>
      <w:r w:rsidR="00457F91">
        <w:rPr>
          <w:rFonts w:asciiTheme="minorEastAsia" w:hAnsiTheme="minorEastAsia" w:hint="eastAsia"/>
          <w:sz w:val="24"/>
          <w:szCs w:val="24"/>
        </w:rPr>
        <w:t>号(</w:t>
      </w:r>
      <w:r w:rsidRPr="00457F91">
        <w:rPr>
          <w:rFonts w:asciiTheme="minorEastAsia" w:hAnsiTheme="minorEastAsia" w:hint="eastAsia"/>
          <w:sz w:val="24"/>
          <w:szCs w:val="24"/>
        </w:rPr>
        <w:t>第</w:t>
      </w:r>
      <w:r w:rsidR="00536C70">
        <w:rPr>
          <w:rFonts w:asciiTheme="minorEastAsia" w:hAnsiTheme="minorEastAsia" w:hint="eastAsia"/>
          <w:sz w:val="24"/>
          <w:szCs w:val="24"/>
        </w:rPr>
        <w:t>3</w:t>
      </w:r>
      <w:r w:rsidR="00457F91">
        <w:rPr>
          <w:rFonts w:asciiTheme="minorEastAsia" w:hAnsiTheme="minorEastAsia" w:hint="eastAsia"/>
          <w:sz w:val="24"/>
          <w:szCs w:val="24"/>
        </w:rPr>
        <w:t>条関係)</w:t>
      </w:r>
    </w:p>
    <w:p w:rsidR="005871F2" w:rsidRPr="00457F91" w:rsidRDefault="005871F2">
      <w:pPr>
        <w:rPr>
          <w:rFonts w:asciiTheme="minorEastAsia" w:hAnsiTheme="minorEastAsia"/>
          <w:sz w:val="24"/>
          <w:szCs w:val="24"/>
        </w:rPr>
      </w:pPr>
    </w:p>
    <w:p w:rsidR="009573BE" w:rsidRPr="0005206E" w:rsidRDefault="009573BE" w:rsidP="009573BE">
      <w:pPr>
        <w:jc w:val="right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>第　　　　　号</w:t>
      </w:r>
    </w:p>
    <w:p w:rsidR="009573BE" w:rsidRPr="0005206E" w:rsidRDefault="009573BE" w:rsidP="009573BE">
      <w:pPr>
        <w:jc w:val="right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>年　　月　　日</w:t>
      </w:r>
    </w:p>
    <w:p w:rsidR="009573BE" w:rsidRDefault="009573BE" w:rsidP="009573B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(申請者名)</w:t>
      </w:r>
    </w:p>
    <w:p w:rsidR="005871F2" w:rsidRDefault="005871F2">
      <w:pPr>
        <w:rPr>
          <w:rFonts w:asciiTheme="minorEastAsia" w:hAnsiTheme="minorEastAsia"/>
          <w:sz w:val="24"/>
          <w:szCs w:val="24"/>
        </w:rPr>
      </w:pPr>
    </w:p>
    <w:p w:rsidR="009573BE" w:rsidRDefault="009573BE">
      <w:pPr>
        <w:rPr>
          <w:rFonts w:asciiTheme="minorEastAsia" w:hAnsiTheme="minorEastAsia"/>
          <w:sz w:val="24"/>
          <w:szCs w:val="24"/>
        </w:rPr>
      </w:pPr>
    </w:p>
    <w:p w:rsidR="009573BE" w:rsidRDefault="009573BE" w:rsidP="009573BE">
      <w:pPr>
        <w:jc w:val="right"/>
        <w:rPr>
          <w:rFonts w:asciiTheme="minorEastAsia" w:hAnsiTheme="minorEastAsia"/>
          <w:sz w:val="24"/>
          <w:szCs w:val="24"/>
        </w:rPr>
      </w:pPr>
      <w:r w:rsidRPr="00457F91">
        <w:rPr>
          <w:rFonts w:asciiTheme="minorEastAsia" w:hAnsiTheme="minorEastAsia" w:hint="eastAsia"/>
          <w:sz w:val="24"/>
          <w:szCs w:val="24"/>
        </w:rPr>
        <w:t>沖縄市長　　　　　　　　　印</w:t>
      </w:r>
    </w:p>
    <w:p w:rsidR="009573BE" w:rsidRDefault="009573BE" w:rsidP="009573BE">
      <w:pPr>
        <w:jc w:val="right"/>
        <w:rPr>
          <w:rFonts w:asciiTheme="minorEastAsia" w:hAnsiTheme="minorEastAsia"/>
          <w:sz w:val="24"/>
          <w:szCs w:val="24"/>
        </w:rPr>
      </w:pPr>
    </w:p>
    <w:p w:rsidR="008113A2" w:rsidRPr="009573BE" w:rsidRDefault="008113A2" w:rsidP="009573BE">
      <w:pPr>
        <w:jc w:val="right"/>
        <w:rPr>
          <w:rFonts w:asciiTheme="minorEastAsia" w:hAnsiTheme="minorEastAsia"/>
          <w:sz w:val="24"/>
          <w:szCs w:val="24"/>
        </w:rPr>
      </w:pPr>
    </w:p>
    <w:p w:rsidR="00F46343" w:rsidRPr="00457F91" w:rsidRDefault="00F65202" w:rsidP="009573B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特定教育・保育施設</w:t>
      </w:r>
      <w:r w:rsidR="00DD018B" w:rsidRPr="00457F91">
        <w:rPr>
          <w:rFonts w:asciiTheme="minorEastAsia" w:hAnsiTheme="minorEastAsia" w:hint="eastAsia"/>
          <w:sz w:val="24"/>
          <w:szCs w:val="24"/>
        </w:rPr>
        <w:t>確認変更</w:t>
      </w:r>
      <w:r w:rsidR="005871F2" w:rsidRPr="00457F91">
        <w:rPr>
          <w:rFonts w:asciiTheme="minorEastAsia" w:hAnsiTheme="minorEastAsia" w:hint="eastAsia"/>
          <w:sz w:val="24"/>
          <w:szCs w:val="24"/>
        </w:rPr>
        <w:t>通知書</w:t>
      </w:r>
    </w:p>
    <w:p w:rsidR="00E647A6" w:rsidRPr="00457F91" w:rsidRDefault="00E647A6" w:rsidP="00E647A6">
      <w:pPr>
        <w:jc w:val="right"/>
        <w:rPr>
          <w:rFonts w:asciiTheme="minorEastAsia" w:hAnsiTheme="minorEastAsia"/>
          <w:sz w:val="24"/>
          <w:szCs w:val="24"/>
        </w:rPr>
      </w:pPr>
    </w:p>
    <w:p w:rsidR="0085736A" w:rsidRPr="00457F91" w:rsidRDefault="0037554C" w:rsidP="0085736A">
      <w:pPr>
        <w:spacing w:line="300" w:lineRule="auto"/>
        <w:ind w:left="240" w:rightChars="99" w:right="208" w:hangingChars="100" w:hanging="240"/>
        <w:rPr>
          <w:rFonts w:asciiTheme="minorEastAsia" w:hAnsiTheme="minorEastAsia"/>
          <w:sz w:val="24"/>
          <w:szCs w:val="24"/>
        </w:rPr>
      </w:pPr>
      <w:r w:rsidRPr="00457F91">
        <w:rPr>
          <w:rFonts w:asciiTheme="minorEastAsia" w:hAnsiTheme="minorEastAsia" w:hint="eastAsia"/>
          <w:sz w:val="24"/>
          <w:szCs w:val="24"/>
        </w:rPr>
        <w:t xml:space="preserve">　　</w:t>
      </w:r>
      <w:r w:rsidR="0096542D" w:rsidRPr="00457F91">
        <w:rPr>
          <w:rFonts w:asciiTheme="minorEastAsia" w:hAnsiTheme="minorEastAsia" w:hint="eastAsia"/>
          <w:sz w:val="24"/>
          <w:szCs w:val="24"/>
        </w:rPr>
        <w:t xml:space="preserve">　　　　年　　月　　日付</w:t>
      </w:r>
      <w:r w:rsidR="00505D84">
        <w:rPr>
          <w:rFonts w:asciiTheme="minorEastAsia" w:hAnsiTheme="minorEastAsia" w:hint="eastAsia"/>
          <w:sz w:val="24"/>
          <w:szCs w:val="24"/>
        </w:rPr>
        <w:t>け</w:t>
      </w:r>
      <w:r w:rsidR="0096542D" w:rsidRPr="00457F91">
        <w:rPr>
          <w:rFonts w:asciiTheme="minorEastAsia" w:hAnsiTheme="minorEastAsia" w:hint="eastAsia"/>
          <w:sz w:val="24"/>
          <w:szCs w:val="24"/>
        </w:rPr>
        <w:t>で申請のあった確認</w:t>
      </w:r>
      <w:r w:rsidR="00DD018B" w:rsidRPr="00457F91">
        <w:rPr>
          <w:rFonts w:asciiTheme="minorEastAsia" w:hAnsiTheme="minorEastAsia" w:hint="eastAsia"/>
          <w:sz w:val="24"/>
          <w:szCs w:val="24"/>
        </w:rPr>
        <w:t>の変更</w:t>
      </w:r>
      <w:r w:rsidR="0096542D" w:rsidRPr="00457F91">
        <w:rPr>
          <w:rFonts w:asciiTheme="minorEastAsia" w:hAnsiTheme="minorEastAsia" w:hint="eastAsia"/>
          <w:sz w:val="24"/>
          <w:szCs w:val="24"/>
        </w:rPr>
        <w:t>について、下記のとおり確認</w:t>
      </w:r>
      <w:r w:rsidR="00DD018B" w:rsidRPr="00457F91">
        <w:rPr>
          <w:rFonts w:asciiTheme="minorEastAsia" w:hAnsiTheme="minorEastAsia" w:hint="eastAsia"/>
          <w:sz w:val="24"/>
          <w:szCs w:val="24"/>
        </w:rPr>
        <w:t>の変更を</w:t>
      </w:r>
      <w:r w:rsidR="0096542D" w:rsidRPr="00457F91">
        <w:rPr>
          <w:rFonts w:asciiTheme="minorEastAsia" w:hAnsiTheme="minorEastAsia" w:hint="eastAsia"/>
          <w:sz w:val="24"/>
          <w:szCs w:val="24"/>
        </w:rPr>
        <w:t>しましたので通知します。</w:t>
      </w:r>
    </w:p>
    <w:p w:rsidR="00F46343" w:rsidRPr="00457F91" w:rsidRDefault="00F46343" w:rsidP="00F46343">
      <w:pPr>
        <w:pStyle w:val="a4"/>
        <w:rPr>
          <w:rFonts w:asciiTheme="minorEastAsia" w:hAnsiTheme="minorEastAsia"/>
        </w:rPr>
      </w:pPr>
      <w:r w:rsidRPr="00457F91">
        <w:rPr>
          <w:rFonts w:asciiTheme="minorEastAsia" w:hAnsiTheme="minorEastAsia" w:hint="eastAsia"/>
        </w:rPr>
        <w:t>記</w:t>
      </w:r>
    </w:p>
    <w:p w:rsidR="00F46343" w:rsidRPr="00457F91" w:rsidRDefault="00F46343" w:rsidP="00F46343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835"/>
        <w:gridCol w:w="3686"/>
      </w:tblGrid>
      <w:tr w:rsidR="0085736A" w:rsidRPr="00E02B13" w:rsidTr="0032486B">
        <w:trPr>
          <w:cantSplit/>
          <w:trHeight w:val="553"/>
        </w:trPr>
        <w:tc>
          <w:tcPr>
            <w:tcW w:w="2693" w:type="dxa"/>
            <w:shd w:val="clear" w:color="auto" w:fill="auto"/>
            <w:vAlign w:val="center"/>
          </w:tcPr>
          <w:p w:rsidR="0085736A" w:rsidRPr="00457F91" w:rsidRDefault="0032486B" w:rsidP="00BC72E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施設</w:t>
            </w:r>
            <w:r w:rsidR="00BC72E9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85736A" w:rsidRPr="00457F91" w:rsidRDefault="0085736A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36A" w:rsidRPr="00E02B13" w:rsidTr="0032486B">
        <w:trPr>
          <w:cantSplit/>
          <w:trHeight w:val="800"/>
        </w:trPr>
        <w:tc>
          <w:tcPr>
            <w:tcW w:w="2693" w:type="dxa"/>
            <w:shd w:val="clear" w:color="auto" w:fill="auto"/>
            <w:vAlign w:val="center"/>
          </w:tcPr>
          <w:p w:rsidR="0032486B" w:rsidRDefault="00F46343" w:rsidP="00F46343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>施設の</w:t>
            </w:r>
          </w:p>
          <w:p w:rsidR="0085736A" w:rsidRPr="00457F91" w:rsidRDefault="00FA5263" w:rsidP="008113A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F46343" w:rsidRPr="00457F91" w:rsidRDefault="00457F91" w:rsidP="00F4634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(郵便番号　　　－　　　　)</w:t>
            </w:r>
          </w:p>
          <w:p w:rsidR="00F46343" w:rsidRPr="008113A2" w:rsidRDefault="00F46343" w:rsidP="008113A2">
            <w:pPr>
              <w:ind w:leftChars="-47" w:left="-1" w:hangingChars="41" w:hanging="98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736A" w:rsidRPr="00457F91" w:rsidRDefault="0085736A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42AD" w:rsidRPr="00E02B13" w:rsidTr="005242AD">
        <w:trPr>
          <w:cantSplit/>
          <w:trHeight w:val="301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:rsidR="005242AD" w:rsidRDefault="005242AD" w:rsidP="00BC72E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5242AD" w:rsidRPr="00457F91" w:rsidRDefault="005242AD" w:rsidP="00BC72E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管理者</w:t>
            </w: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>の氏名</w:t>
            </w:r>
          </w:p>
        </w:tc>
        <w:tc>
          <w:tcPr>
            <w:tcW w:w="6521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242AD" w:rsidRPr="005242AD" w:rsidRDefault="005242AD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42AD" w:rsidRPr="00E02B13" w:rsidTr="005242AD">
        <w:trPr>
          <w:cantSplit/>
          <w:trHeight w:val="632"/>
        </w:trPr>
        <w:tc>
          <w:tcPr>
            <w:tcW w:w="2693" w:type="dxa"/>
            <w:vMerge/>
            <w:shd w:val="clear" w:color="auto" w:fill="auto"/>
            <w:vAlign w:val="center"/>
          </w:tcPr>
          <w:p w:rsidR="005242AD" w:rsidRDefault="005242AD" w:rsidP="00BC72E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242AD" w:rsidRPr="00457F91" w:rsidRDefault="005242AD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42D" w:rsidRPr="00E02B13" w:rsidTr="0032486B">
        <w:trPr>
          <w:cantSplit/>
          <w:trHeight w:val="581"/>
        </w:trPr>
        <w:tc>
          <w:tcPr>
            <w:tcW w:w="2693" w:type="dxa"/>
            <w:shd w:val="clear" w:color="auto" w:fill="auto"/>
            <w:vAlign w:val="center"/>
          </w:tcPr>
          <w:p w:rsidR="0096542D" w:rsidRPr="00457F91" w:rsidRDefault="0096542D" w:rsidP="00BC72E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>施設の種類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6542D" w:rsidRPr="00457F91" w:rsidRDefault="0096542D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42D" w:rsidRPr="00E02B13" w:rsidTr="0032486B">
        <w:trPr>
          <w:cantSplit/>
          <w:trHeight w:val="581"/>
        </w:trPr>
        <w:tc>
          <w:tcPr>
            <w:tcW w:w="2693" w:type="dxa"/>
            <w:shd w:val="clear" w:color="auto" w:fill="auto"/>
            <w:vAlign w:val="center"/>
          </w:tcPr>
          <w:p w:rsidR="0096542D" w:rsidRPr="00457F91" w:rsidRDefault="0096542D" w:rsidP="005014D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>確認</w:t>
            </w:r>
            <w:r w:rsidR="00DD018B" w:rsidRPr="00457F91">
              <w:rPr>
                <w:rFonts w:asciiTheme="minorEastAsia" w:hAnsiTheme="minorEastAsia" w:hint="eastAsia"/>
                <w:sz w:val="24"/>
                <w:szCs w:val="24"/>
              </w:rPr>
              <w:t>変更</w:t>
            </w: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6542D" w:rsidRPr="00457F91" w:rsidRDefault="0096542D" w:rsidP="00457F91">
            <w:pPr>
              <w:ind w:firstLineChars="20" w:firstLine="4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年　　　　月　　　　日</w:t>
            </w:r>
          </w:p>
        </w:tc>
      </w:tr>
      <w:tr w:rsidR="00BB2E50" w:rsidRPr="00E02B13" w:rsidTr="00264FD5">
        <w:trPr>
          <w:cantSplit/>
          <w:trHeight w:val="488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:rsidR="00BB2E50" w:rsidRPr="00457F91" w:rsidRDefault="00BB2E50" w:rsidP="00040DE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>利用定員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2E50" w:rsidRPr="00457F91" w:rsidRDefault="00BB2E50" w:rsidP="00F463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>号認定</w:t>
            </w:r>
            <w:r w:rsidR="00297C15">
              <w:rPr>
                <w:rFonts w:asciiTheme="minorEastAsia" w:hAnsiTheme="minorEastAsia" w:hint="eastAsia"/>
                <w:sz w:val="24"/>
                <w:szCs w:val="24"/>
              </w:rPr>
              <w:t>(3～5歳)</w:t>
            </w:r>
          </w:p>
        </w:tc>
        <w:tc>
          <w:tcPr>
            <w:tcW w:w="3686" w:type="dxa"/>
            <w:vAlign w:val="center"/>
          </w:tcPr>
          <w:p w:rsidR="00BB2E50" w:rsidRPr="00457F91" w:rsidRDefault="00BB2E50" w:rsidP="003842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BB2E50" w:rsidRPr="00E02B13" w:rsidTr="00BB2E50">
        <w:trPr>
          <w:cantSplit/>
          <w:trHeight w:val="410"/>
        </w:trPr>
        <w:tc>
          <w:tcPr>
            <w:tcW w:w="2693" w:type="dxa"/>
            <w:vMerge/>
            <w:shd w:val="clear" w:color="auto" w:fill="auto"/>
            <w:vAlign w:val="center"/>
          </w:tcPr>
          <w:p w:rsidR="00BB2E50" w:rsidRPr="00457F91" w:rsidRDefault="00BB2E50" w:rsidP="00040DE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2E50" w:rsidRPr="00457F91" w:rsidRDefault="00BB2E50" w:rsidP="00F463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>号認定</w:t>
            </w:r>
            <w:r w:rsidR="00297C15">
              <w:rPr>
                <w:rFonts w:asciiTheme="minorEastAsia" w:hAnsiTheme="minorEastAsia" w:hint="eastAsia"/>
                <w:sz w:val="24"/>
                <w:szCs w:val="24"/>
              </w:rPr>
              <w:t>(3～5歳)</w:t>
            </w:r>
          </w:p>
        </w:tc>
        <w:tc>
          <w:tcPr>
            <w:tcW w:w="3686" w:type="dxa"/>
            <w:vAlign w:val="center"/>
          </w:tcPr>
          <w:p w:rsidR="00BB2E50" w:rsidRPr="00457F91" w:rsidRDefault="00BB2E50" w:rsidP="003842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BB2E50" w:rsidRPr="00E02B13" w:rsidTr="00BB2E50">
        <w:trPr>
          <w:cantSplit/>
          <w:trHeight w:val="351"/>
        </w:trPr>
        <w:tc>
          <w:tcPr>
            <w:tcW w:w="2693" w:type="dxa"/>
            <w:vMerge/>
            <w:shd w:val="clear" w:color="auto" w:fill="auto"/>
            <w:vAlign w:val="center"/>
          </w:tcPr>
          <w:p w:rsidR="00BB2E50" w:rsidRPr="00457F91" w:rsidRDefault="00BB2E50" w:rsidP="00040DE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2E50" w:rsidRDefault="00BB2E50" w:rsidP="00F463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3号認定(0歳)</w:t>
            </w:r>
          </w:p>
        </w:tc>
        <w:tc>
          <w:tcPr>
            <w:tcW w:w="3686" w:type="dxa"/>
            <w:vAlign w:val="center"/>
          </w:tcPr>
          <w:p w:rsidR="00BB2E50" w:rsidRPr="00457F91" w:rsidRDefault="00BB2E50" w:rsidP="003842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BB2E50" w:rsidRPr="00E02B13" w:rsidTr="00BB2E50">
        <w:trPr>
          <w:cantSplit/>
          <w:trHeight w:val="353"/>
        </w:trPr>
        <w:tc>
          <w:tcPr>
            <w:tcW w:w="2693" w:type="dxa"/>
            <w:vMerge/>
            <w:shd w:val="clear" w:color="auto" w:fill="auto"/>
            <w:vAlign w:val="center"/>
          </w:tcPr>
          <w:p w:rsidR="00BB2E50" w:rsidRPr="00457F91" w:rsidRDefault="00BB2E50" w:rsidP="00040DE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2E50" w:rsidRDefault="00BB2E50" w:rsidP="00F463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3号認定(1・2歳)</w:t>
            </w:r>
          </w:p>
        </w:tc>
        <w:tc>
          <w:tcPr>
            <w:tcW w:w="3686" w:type="dxa"/>
            <w:vAlign w:val="center"/>
          </w:tcPr>
          <w:p w:rsidR="00BB2E50" w:rsidRPr="00457F91" w:rsidRDefault="00BB2E50" w:rsidP="003842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</w:tbl>
    <w:p w:rsidR="00AD62C4" w:rsidRDefault="00AD62C4" w:rsidP="00AD62C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備考</w:t>
      </w:r>
    </w:p>
    <w:p w:rsidR="00995BD5" w:rsidRDefault="00AD62C4" w:rsidP="00995BD5">
      <w:pPr>
        <w:tabs>
          <w:tab w:val="left" w:leader="middleDot" w:pos="1680"/>
        </w:tabs>
        <w:ind w:firstLineChars="177" w:firstLine="425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　</w:t>
      </w:r>
      <w:r>
        <w:rPr>
          <w:rFonts w:asciiTheme="minorEastAsia" w:hAnsiTheme="minorEastAsia" w:hint="eastAsia"/>
          <w:kern w:val="0"/>
          <w:sz w:val="24"/>
          <w:szCs w:val="24"/>
        </w:rPr>
        <w:t>1号認定とは、満3歳以上の小学校就学前子どものうち、2号認定以外のもの</w:t>
      </w:r>
      <w:r w:rsidR="00D470AD">
        <w:rPr>
          <w:rFonts w:asciiTheme="minorEastAsia" w:hAnsiTheme="minorEastAsia" w:hint="eastAsia"/>
          <w:kern w:val="0"/>
          <w:sz w:val="24"/>
          <w:szCs w:val="24"/>
        </w:rPr>
        <w:t>をいう。</w:t>
      </w:r>
    </w:p>
    <w:p w:rsidR="00D60011" w:rsidRDefault="00AD62C4" w:rsidP="00D60011">
      <w:pPr>
        <w:tabs>
          <w:tab w:val="left" w:leader="middleDot" w:pos="1680"/>
        </w:tabs>
        <w:ind w:leftChars="202" w:left="604" w:hangingChars="75" w:hanging="1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　2号認定とは、満3歳以上の小学校就学前子どもであって、保護者の労働又は疾病</w:t>
      </w:r>
      <w:r w:rsidR="00995BD5">
        <w:rPr>
          <w:rFonts w:asciiTheme="minorEastAsia" w:hAnsiTheme="minorEastAsia" w:hint="eastAsia"/>
          <w:sz w:val="24"/>
          <w:szCs w:val="24"/>
        </w:rPr>
        <w:t xml:space="preserve">　　</w:t>
      </w:r>
      <w:r w:rsidR="00E26683">
        <w:rPr>
          <w:rFonts w:asciiTheme="minorEastAsia" w:hAnsiTheme="minorEastAsia" w:hint="eastAsia"/>
          <w:kern w:val="0"/>
          <w:sz w:val="24"/>
          <w:szCs w:val="24"/>
        </w:rPr>
        <w:t>その他子ども・子育て支援法施行規則</w:t>
      </w:r>
      <w:r w:rsidR="00E26683" w:rsidRPr="00B05AC6">
        <w:rPr>
          <w:rFonts w:asciiTheme="minorEastAsia" w:hAnsiTheme="minorEastAsia" w:hint="eastAsia"/>
          <w:kern w:val="0"/>
          <w:sz w:val="24"/>
          <w:szCs w:val="24"/>
        </w:rPr>
        <w:t>第1条</w:t>
      </w:r>
      <w:r w:rsidR="002F1D2D" w:rsidRPr="00B05AC6">
        <w:rPr>
          <w:rFonts w:asciiTheme="minorEastAsia" w:hAnsiTheme="minorEastAsia" w:hint="eastAsia"/>
          <w:kern w:val="0"/>
          <w:sz w:val="24"/>
          <w:szCs w:val="24"/>
        </w:rPr>
        <w:t>の5</w:t>
      </w:r>
      <w:r w:rsidR="00E26683">
        <w:rPr>
          <w:rFonts w:asciiTheme="minorEastAsia" w:hAnsiTheme="minorEastAsia" w:hint="eastAsia"/>
          <w:kern w:val="0"/>
          <w:sz w:val="24"/>
          <w:szCs w:val="24"/>
        </w:rPr>
        <w:t>各号に掲げる事由</w:t>
      </w:r>
      <w:r>
        <w:rPr>
          <w:rFonts w:asciiTheme="minorEastAsia" w:hAnsiTheme="minorEastAsia" w:hint="eastAsia"/>
          <w:sz w:val="24"/>
          <w:szCs w:val="24"/>
        </w:rPr>
        <w:t>により家庭において必要な保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育を受けることが困難であるもの</w:t>
      </w:r>
      <w:r w:rsidR="00D470AD">
        <w:rPr>
          <w:rFonts w:asciiTheme="minorEastAsia" w:hAnsiTheme="minorEastAsia" w:hint="eastAsia"/>
          <w:sz w:val="24"/>
          <w:szCs w:val="24"/>
        </w:rPr>
        <w:t>をいう。</w:t>
      </w:r>
    </w:p>
    <w:p w:rsidR="00BB2E50" w:rsidRPr="00264FD5" w:rsidRDefault="00AD62C4" w:rsidP="00D60011">
      <w:pPr>
        <w:tabs>
          <w:tab w:val="left" w:leader="middleDot" w:pos="1680"/>
        </w:tabs>
        <w:ind w:leftChars="202" w:left="604" w:hangingChars="75" w:hanging="1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3　3号認定とは満3歳未満の小学校就学前子どもであって、保護者の労働又は疾病</w:t>
      </w:r>
      <w:r w:rsidR="00E26683">
        <w:rPr>
          <w:rFonts w:asciiTheme="minorEastAsia" w:hAnsiTheme="minorEastAsia" w:hint="eastAsia"/>
          <w:kern w:val="0"/>
          <w:sz w:val="24"/>
          <w:szCs w:val="24"/>
        </w:rPr>
        <w:t>その他子ども・子育て支援法施行規則</w:t>
      </w:r>
      <w:r w:rsidR="00E26683" w:rsidRPr="00B05AC6">
        <w:rPr>
          <w:rFonts w:asciiTheme="minorEastAsia" w:hAnsiTheme="minorEastAsia" w:hint="eastAsia"/>
          <w:kern w:val="0"/>
          <w:sz w:val="24"/>
          <w:szCs w:val="24"/>
        </w:rPr>
        <w:t>第1条</w:t>
      </w:r>
      <w:r w:rsidR="002F1D2D" w:rsidRPr="00B05AC6">
        <w:rPr>
          <w:rFonts w:asciiTheme="minorEastAsia" w:hAnsiTheme="minorEastAsia" w:hint="eastAsia"/>
          <w:kern w:val="0"/>
          <w:sz w:val="24"/>
          <w:szCs w:val="24"/>
        </w:rPr>
        <w:t>の5</w:t>
      </w:r>
      <w:r w:rsidR="00E26683">
        <w:rPr>
          <w:rFonts w:asciiTheme="minorEastAsia" w:hAnsiTheme="minorEastAsia" w:hint="eastAsia"/>
          <w:kern w:val="0"/>
          <w:sz w:val="24"/>
          <w:szCs w:val="24"/>
        </w:rPr>
        <w:t>各号に掲げる事由</w:t>
      </w:r>
      <w:r>
        <w:rPr>
          <w:rFonts w:asciiTheme="minorEastAsia" w:hAnsiTheme="minorEastAsia" w:hint="eastAsia"/>
          <w:kern w:val="0"/>
          <w:sz w:val="24"/>
          <w:szCs w:val="24"/>
        </w:rPr>
        <w:t>により家庭において必要な保育を受けることが困難であるもの</w:t>
      </w:r>
      <w:r w:rsidR="00D470AD">
        <w:rPr>
          <w:rFonts w:asciiTheme="minorEastAsia" w:hAnsiTheme="minorEastAsia" w:hint="eastAsia"/>
          <w:kern w:val="0"/>
          <w:sz w:val="24"/>
          <w:szCs w:val="24"/>
        </w:rPr>
        <w:t>をいう。</w:t>
      </w:r>
    </w:p>
    <w:sectPr w:rsidR="00BB2E50" w:rsidRPr="00264FD5" w:rsidSect="008113A2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AC6" w:rsidRDefault="00B05AC6" w:rsidP="00B05AC6">
      <w:r>
        <w:separator/>
      </w:r>
    </w:p>
  </w:endnote>
  <w:endnote w:type="continuationSeparator" w:id="0">
    <w:p w:rsidR="00B05AC6" w:rsidRDefault="00B05AC6" w:rsidP="00B0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AC6" w:rsidRDefault="00B05AC6" w:rsidP="00B05AC6">
      <w:r>
        <w:separator/>
      </w:r>
    </w:p>
  </w:footnote>
  <w:footnote w:type="continuationSeparator" w:id="0">
    <w:p w:rsidR="00B05AC6" w:rsidRDefault="00B05AC6" w:rsidP="00B05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F2"/>
    <w:rsid w:val="0023082E"/>
    <w:rsid w:val="00264FD5"/>
    <w:rsid w:val="00297C15"/>
    <w:rsid w:val="002F1D2D"/>
    <w:rsid w:val="0032486B"/>
    <w:rsid w:val="0037554C"/>
    <w:rsid w:val="003842CA"/>
    <w:rsid w:val="003949F0"/>
    <w:rsid w:val="00417FCF"/>
    <w:rsid w:val="00432C9F"/>
    <w:rsid w:val="00455EC8"/>
    <w:rsid w:val="00457F91"/>
    <w:rsid w:val="00505D84"/>
    <w:rsid w:val="005242AD"/>
    <w:rsid w:val="00536C70"/>
    <w:rsid w:val="005871F2"/>
    <w:rsid w:val="00704A44"/>
    <w:rsid w:val="008113A2"/>
    <w:rsid w:val="0085736A"/>
    <w:rsid w:val="00923003"/>
    <w:rsid w:val="009473A7"/>
    <w:rsid w:val="009573BE"/>
    <w:rsid w:val="0096542D"/>
    <w:rsid w:val="00995BD5"/>
    <w:rsid w:val="00AD62C4"/>
    <w:rsid w:val="00B05AC6"/>
    <w:rsid w:val="00BB2E50"/>
    <w:rsid w:val="00BC72E9"/>
    <w:rsid w:val="00D470AD"/>
    <w:rsid w:val="00D60011"/>
    <w:rsid w:val="00DD018B"/>
    <w:rsid w:val="00E26683"/>
    <w:rsid w:val="00E647A6"/>
    <w:rsid w:val="00F46343"/>
    <w:rsid w:val="00F617F1"/>
    <w:rsid w:val="00F65202"/>
    <w:rsid w:val="00F80C5B"/>
    <w:rsid w:val="00FA5263"/>
    <w:rsid w:val="00FA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B0191E6-40CF-4C5A-882D-013CEE39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1F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F4634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4634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4634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46343"/>
    <w:rPr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3842C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42C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842CA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42C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842C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4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842C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B05AC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05AC6"/>
  </w:style>
  <w:style w:type="paragraph" w:styleId="af1">
    <w:name w:val="footer"/>
    <w:basedOn w:val="a"/>
    <w:link w:val="af2"/>
    <w:uiPriority w:val="99"/>
    <w:unhideWhenUsed/>
    <w:rsid w:val="00B05AC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0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渡久地　歩</dc:creator>
  <cp:lastModifiedBy>新垣　留美</cp:lastModifiedBy>
  <cp:revision>5</cp:revision>
  <cp:lastPrinted>2015-04-15T07:58:00Z</cp:lastPrinted>
  <dcterms:created xsi:type="dcterms:W3CDTF">2024-12-21T22:15:00Z</dcterms:created>
  <dcterms:modified xsi:type="dcterms:W3CDTF">2025-04-05T23:45:00Z</dcterms:modified>
</cp:coreProperties>
</file>