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41" w:rsidRPr="005F4D20" w:rsidRDefault="00E01E41" w:rsidP="00E01E41">
      <w:pPr>
        <w:rPr>
          <w:rFonts w:eastAsia="ＭＳ 明朝"/>
          <w:sz w:val="24"/>
        </w:rPr>
      </w:pPr>
      <w:r w:rsidRPr="005F4D20">
        <w:rPr>
          <w:rFonts w:asciiTheme="minorEastAsia" w:eastAsiaTheme="minorEastAsia" w:hAnsiTheme="minorEastAsia" w:hint="eastAsia"/>
          <w:sz w:val="24"/>
        </w:rPr>
        <w:t>様式第</w:t>
      </w:r>
      <w:r w:rsidRPr="005F4D20">
        <w:rPr>
          <w:rFonts w:asciiTheme="minorEastAsia" w:eastAsiaTheme="minorEastAsia" w:hAnsiTheme="minorEastAsia"/>
          <w:sz w:val="24"/>
        </w:rPr>
        <w:t>22</w:t>
      </w:r>
      <w:r w:rsidRPr="005F4D20">
        <w:rPr>
          <w:rFonts w:asciiTheme="minorEastAsia" w:eastAsiaTheme="minorEastAsia" w:hAnsiTheme="minorEastAsia" w:hint="eastAsia"/>
          <w:sz w:val="24"/>
        </w:rPr>
        <w:t>号</w:t>
      </w:r>
      <w:r w:rsidR="007C5A3E" w:rsidRPr="005F4D20">
        <w:rPr>
          <w:rFonts w:asciiTheme="minorEastAsia" w:eastAsiaTheme="minorEastAsia" w:hAnsiTheme="minorEastAsia" w:hint="eastAsia"/>
          <w:sz w:val="24"/>
        </w:rPr>
        <w:t>の2</w:t>
      </w:r>
      <w:r w:rsidRPr="005F4D20">
        <w:rPr>
          <w:rFonts w:asciiTheme="minorEastAsia" w:eastAsiaTheme="minorEastAsia" w:hAnsiTheme="minorEastAsia" w:hint="eastAsia"/>
          <w:sz w:val="24"/>
        </w:rPr>
        <w:t>（第</w:t>
      </w:r>
      <w:r w:rsidRPr="005F4D20">
        <w:rPr>
          <w:rFonts w:asciiTheme="minorEastAsia" w:eastAsiaTheme="minorEastAsia" w:hAnsiTheme="minorEastAsia"/>
          <w:sz w:val="24"/>
        </w:rPr>
        <w:t>17</w:t>
      </w:r>
      <w:r w:rsidRPr="005F4D20">
        <w:rPr>
          <w:rFonts w:asciiTheme="minorEastAsia" w:eastAsiaTheme="minorEastAsia" w:hAnsiTheme="minorEastAsia" w:hint="eastAsia"/>
          <w:sz w:val="24"/>
        </w:rPr>
        <w:t>条関係）</w:t>
      </w:r>
      <w:r w:rsidR="005F4D20">
        <w:rPr>
          <w:rFonts w:eastAsia="ＭＳ 明朝" w:hint="eastAsia"/>
        </w:rPr>
        <w:t xml:space="preserve">　　　　　　</w:t>
      </w:r>
      <w:r w:rsidRPr="00E01E41">
        <w:rPr>
          <w:rFonts w:eastAsia="ＭＳ 明朝" w:hint="eastAsia"/>
        </w:rPr>
        <w:t xml:space="preserve">　　　　　　　　　　　</w:t>
      </w:r>
      <w:r w:rsidR="00CD20B4">
        <w:rPr>
          <w:rFonts w:eastAsia="ＭＳ 明朝" w:hint="eastAsia"/>
        </w:rPr>
        <w:t xml:space="preserve">　　　　</w:t>
      </w:r>
      <w:r w:rsidRPr="005F4D20">
        <w:rPr>
          <w:rFonts w:eastAsia="ＭＳ 明朝" w:hint="eastAsia"/>
          <w:sz w:val="24"/>
        </w:rPr>
        <w:t>第</w:t>
      </w:r>
      <w:r w:rsidR="00CD20B4" w:rsidRPr="005F4D20">
        <w:rPr>
          <w:rFonts w:eastAsia="ＭＳ 明朝" w:hint="eastAsia"/>
          <w:sz w:val="24"/>
        </w:rPr>
        <w:t xml:space="preserve">　　　　　　</w:t>
      </w:r>
      <w:r w:rsidRPr="005F4D20">
        <w:rPr>
          <w:rFonts w:eastAsia="ＭＳ 明朝" w:hint="eastAsia"/>
          <w:sz w:val="24"/>
        </w:rPr>
        <w:t xml:space="preserve">　　　号</w:t>
      </w:r>
    </w:p>
    <w:p w:rsidR="00E01E41" w:rsidRPr="005F4D20" w:rsidRDefault="00E01E41" w:rsidP="00E01E41">
      <w:pPr>
        <w:jc w:val="right"/>
        <w:rPr>
          <w:rFonts w:eastAsia="ＭＳ 明朝"/>
          <w:sz w:val="24"/>
        </w:rPr>
      </w:pPr>
      <w:r w:rsidRPr="005F4D20">
        <w:rPr>
          <w:rFonts w:eastAsia="ＭＳ 明朝" w:hint="eastAsia"/>
          <w:sz w:val="24"/>
        </w:rPr>
        <w:t>年　　月　　日</w:t>
      </w:r>
    </w:p>
    <w:p w:rsidR="00E01E41" w:rsidRPr="00E01E41" w:rsidRDefault="00E01E41" w:rsidP="00E01E41">
      <w:pPr>
        <w:rPr>
          <w:rFonts w:eastAsia="ＭＳ 明朝"/>
        </w:rPr>
      </w:pPr>
      <w:r w:rsidRPr="00E01E41">
        <w:rPr>
          <w:rFonts w:eastAsia="ＭＳ 明朝" w:hint="eastAsia"/>
        </w:rPr>
        <w:t xml:space="preserve">　　　　　　</w:t>
      </w:r>
    </w:p>
    <w:p w:rsidR="00E01E41" w:rsidRPr="00E01E41" w:rsidRDefault="009478A5" w:rsidP="00E01E41">
      <w:pPr>
        <w:rPr>
          <w:rFonts w:eastAsia="ＭＳ 明朝"/>
        </w:rPr>
      </w:pPr>
      <w:r>
        <w:rPr>
          <w:rFonts w:eastAsia="ＭＳ 明朝" w:hint="eastAsia"/>
        </w:rPr>
        <w:t xml:space="preserve">　</w:t>
      </w:r>
    </w:p>
    <w:p w:rsidR="00E01E41" w:rsidRPr="00E01E41" w:rsidRDefault="00E01E41" w:rsidP="00E01E41">
      <w:pPr>
        <w:rPr>
          <w:rFonts w:eastAsia="ＭＳ 明朝"/>
        </w:rPr>
      </w:pPr>
      <w:r w:rsidRPr="00E01E41">
        <w:rPr>
          <w:rFonts w:eastAsia="ＭＳ 明朝" w:hint="eastAsia"/>
        </w:rPr>
        <w:t xml:space="preserve">　</w:t>
      </w:r>
      <w:r w:rsidR="009478A5">
        <w:rPr>
          <w:rFonts w:eastAsia="ＭＳ 明朝" w:hint="eastAsia"/>
        </w:rPr>
        <w:t xml:space="preserve">　　　　　</w:t>
      </w:r>
      <w:r w:rsidRPr="00E01E41">
        <w:rPr>
          <w:rFonts w:eastAsia="ＭＳ 明朝" w:hint="eastAsia"/>
        </w:rPr>
        <w:t xml:space="preserve">　　　　　　様</w:t>
      </w:r>
      <w:bookmarkStart w:id="0" w:name="_GoBack"/>
      <w:bookmarkEnd w:id="0"/>
    </w:p>
    <w:p w:rsidR="00E01E41" w:rsidRPr="00E01E41" w:rsidRDefault="00E01E41" w:rsidP="00E01E41">
      <w:pPr>
        <w:rPr>
          <w:rFonts w:eastAsia="ＭＳ 明朝"/>
        </w:rPr>
      </w:pPr>
    </w:p>
    <w:p w:rsidR="00E01E41" w:rsidRPr="00E01E41" w:rsidRDefault="00E01E41" w:rsidP="00E01E41">
      <w:pPr>
        <w:jc w:val="right"/>
        <w:rPr>
          <w:rFonts w:eastAsia="ＭＳ 明朝"/>
        </w:rPr>
      </w:pPr>
      <w:r w:rsidRPr="00E01E41">
        <w:rPr>
          <w:rFonts w:eastAsia="ＭＳ 明朝" w:hint="eastAsia"/>
        </w:rPr>
        <w:t>沖縄市福祉事務所長</w:t>
      </w:r>
    </w:p>
    <w:p w:rsidR="00E01E41" w:rsidRPr="00A13608" w:rsidRDefault="00E01E41" w:rsidP="00E01E41">
      <w:pPr>
        <w:rPr>
          <w:rFonts w:asciiTheme="minorEastAsia" w:eastAsiaTheme="minorEastAsia" w:hAnsiTheme="minorEastAsia"/>
        </w:rPr>
      </w:pPr>
    </w:p>
    <w:p w:rsidR="00E01E41" w:rsidRPr="00A13608" w:rsidRDefault="00973DD6" w:rsidP="007C5A3E">
      <w:pPr>
        <w:jc w:val="center"/>
        <w:rPr>
          <w:rFonts w:asciiTheme="minorEastAsia" w:eastAsiaTheme="minorEastAsia" w:hAnsiTheme="minorEastAsia"/>
          <w:b/>
          <w:sz w:val="24"/>
          <w:szCs w:val="24"/>
        </w:rPr>
      </w:pPr>
      <w:r w:rsidRPr="00A13608">
        <w:rPr>
          <w:rFonts w:asciiTheme="minorEastAsia" w:eastAsiaTheme="minorEastAsia" w:hAnsiTheme="minorEastAsia" w:hint="eastAsia"/>
          <w:b/>
          <w:sz w:val="24"/>
          <w:szCs w:val="24"/>
        </w:rPr>
        <w:t>政</w:t>
      </w:r>
      <w:r w:rsidR="007C5A3E" w:rsidRPr="00A13608">
        <w:rPr>
          <w:rFonts w:asciiTheme="minorEastAsia" w:eastAsiaTheme="minorEastAsia" w:hAnsiTheme="minorEastAsia" w:hint="eastAsia"/>
          <w:b/>
          <w:sz w:val="24"/>
          <w:szCs w:val="24"/>
        </w:rPr>
        <w:t>令第43</w:t>
      </w:r>
      <w:r w:rsidR="00282C60" w:rsidRPr="00A13608">
        <w:rPr>
          <w:rFonts w:asciiTheme="minorEastAsia" w:eastAsiaTheme="minorEastAsia" w:hAnsiTheme="minorEastAsia" w:hint="eastAsia"/>
          <w:b/>
          <w:sz w:val="24"/>
          <w:szCs w:val="24"/>
        </w:rPr>
        <w:t>条</w:t>
      </w:r>
      <w:r w:rsidR="007C5A3E" w:rsidRPr="00A13608">
        <w:rPr>
          <w:rFonts w:asciiTheme="minorEastAsia" w:eastAsiaTheme="minorEastAsia" w:hAnsiTheme="minorEastAsia" w:hint="eastAsia"/>
          <w:b/>
          <w:sz w:val="24"/>
          <w:szCs w:val="24"/>
        </w:rPr>
        <w:t>の5第6</w:t>
      </w:r>
      <w:r w:rsidR="009478A5" w:rsidRPr="00A13608">
        <w:rPr>
          <w:rFonts w:asciiTheme="minorEastAsia" w:eastAsiaTheme="minorEastAsia" w:hAnsiTheme="minorEastAsia" w:hint="eastAsia"/>
          <w:b/>
          <w:sz w:val="24"/>
          <w:szCs w:val="24"/>
        </w:rPr>
        <w:t>項に規定する</w:t>
      </w:r>
      <w:r w:rsidR="00E01E41" w:rsidRPr="00A13608">
        <w:rPr>
          <w:rFonts w:asciiTheme="minorEastAsia" w:eastAsiaTheme="minorEastAsia" w:hAnsiTheme="minorEastAsia" w:hint="eastAsia"/>
          <w:b/>
          <w:sz w:val="24"/>
          <w:szCs w:val="24"/>
        </w:rPr>
        <w:t>高額障害福祉サービス</w:t>
      </w:r>
      <w:r w:rsidR="001968AA" w:rsidRPr="00A13608">
        <w:rPr>
          <w:rFonts w:asciiTheme="minorEastAsia" w:eastAsiaTheme="minorEastAsia" w:hAnsiTheme="minorEastAsia" w:hint="eastAsia"/>
          <w:b/>
          <w:sz w:val="24"/>
          <w:szCs w:val="24"/>
        </w:rPr>
        <w:t>等給付</w:t>
      </w:r>
      <w:r w:rsidR="00533525" w:rsidRPr="00A13608">
        <w:rPr>
          <w:rFonts w:asciiTheme="minorEastAsia" w:eastAsiaTheme="minorEastAsia" w:hAnsiTheme="minorEastAsia" w:hint="eastAsia"/>
          <w:b/>
          <w:sz w:val="24"/>
          <w:szCs w:val="24"/>
        </w:rPr>
        <w:t>費</w:t>
      </w:r>
      <w:r w:rsidR="00E01E41" w:rsidRPr="00A13608">
        <w:rPr>
          <w:rFonts w:asciiTheme="minorEastAsia" w:eastAsiaTheme="minorEastAsia" w:hAnsiTheme="minorEastAsia" w:hint="eastAsia"/>
          <w:b/>
          <w:sz w:val="24"/>
          <w:szCs w:val="24"/>
        </w:rPr>
        <w:t>支給（不支給）決定通知書</w:t>
      </w:r>
    </w:p>
    <w:p w:rsidR="00E01E41" w:rsidRPr="00A13608" w:rsidRDefault="00E01E41" w:rsidP="00E01E41">
      <w:pPr>
        <w:rPr>
          <w:rFonts w:asciiTheme="minorEastAsia" w:eastAsiaTheme="minorEastAsia" w:hAnsiTheme="minorEastAsia"/>
        </w:rPr>
      </w:pPr>
    </w:p>
    <w:p w:rsidR="00E01E41" w:rsidRPr="00A13608" w:rsidRDefault="00E01E41" w:rsidP="00E01E41">
      <w:pPr>
        <w:rPr>
          <w:rFonts w:asciiTheme="minorEastAsia" w:eastAsiaTheme="minorEastAsia" w:hAnsiTheme="minorEastAsia"/>
        </w:rPr>
      </w:pPr>
    </w:p>
    <w:p w:rsidR="00E01E41" w:rsidRPr="00A13608" w:rsidRDefault="00E01E41" w:rsidP="003A52C5">
      <w:pPr>
        <w:ind w:firstLineChars="200" w:firstLine="420"/>
        <w:rPr>
          <w:rFonts w:asciiTheme="minorEastAsia" w:eastAsiaTheme="minorEastAsia" w:hAnsiTheme="minorEastAsia"/>
        </w:rPr>
      </w:pPr>
      <w:r w:rsidRPr="00A13608">
        <w:rPr>
          <w:rFonts w:asciiTheme="minorEastAsia" w:eastAsiaTheme="minorEastAsia" w:hAnsiTheme="minorEastAsia" w:hint="eastAsia"/>
        </w:rPr>
        <w:t xml:space="preserve">　　年　　月　　日に申請のありました高額障害福祉サービス等給付費の支給について障害者の日常生活及び社会生活を総合的に支援するための法律</w:t>
      </w:r>
      <w:r w:rsidR="00CD20B4" w:rsidRPr="00A13608">
        <w:rPr>
          <w:rFonts w:asciiTheme="minorEastAsia" w:eastAsiaTheme="minorEastAsia" w:hAnsiTheme="minorEastAsia" w:hint="eastAsia"/>
        </w:rPr>
        <w:t>施行令</w:t>
      </w:r>
      <w:r w:rsidRPr="00A13608">
        <w:rPr>
          <w:rFonts w:asciiTheme="minorEastAsia" w:eastAsiaTheme="minorEastAsia" w:hAnsiTheme="minorEastAsia" w:hint="eastAsia"/>
        </w:rPr>
        <w:t>第</w:t>
      </w:r>
      <w:r w:rsidR="007C5A3E" w:rsidRPr="00A13608">
        <w:rPr>
          <w:rFonts w:asciiTheme="minorEastAsia" w:eastAsiaTheme="minorEastAsia" w:hAnsiTheme="minorEastAsia" w:hint="eastAsia"/>
        </w:rPr>
        <w:t>43</w:t>
      </w:r>
      <w:r w:rsidRPr="00A13608">
        <w:rPr>
          <w:rFonts w:asciiTheme="minorEastAsia" w:eastAsiaTheme="minorEastAsia" w:hAnsiTheme="minorEastAsia" w:hint="eastAsia"/>
        </w:rPr>
        <w:t>の</w:t>
      </w:r>
      <w:r w:rsidR="00465F41" w:rsidRPr="00A13608">
        <w:rPr>
          <w:rFonts w:asciiTheme="minorEastAsia" w:eastAsiaTheme="minorEastAsia" w:hAnsiTheme="minorEastAsia" w:hint="eastAsia"/>
        </w:rPr>
        <w:t>5</w:t>
      </w:r>
      <w:r w:rsidR="007C5A3E" w:rsidRPr="00A13608">
        <w:rPr>
          <w:rFonts w:asciiTheme="minorEastAsia" w:eastAsiaTheme="minorEastAsia" w:hAnsiTheme="minorEastAsia" w:hint="eastAsia"/>
        </w:rPr>
        <w:t>第6</w:t>
      </w:r>
      <w:r w:rsidR="00CD20B4" w:rsidRPr="00A13608">
        <w:rPr>
          <w:rFonts w:asciiTheme="minorEastAsia" w:eastAsiaTheme="minorEastAsia" w:hAnsiTheme="minorEastAsia" w:hint="eastAsia"/>
        </w:rPr>
        <w:t>項</w:t>
      </w:r>
      <w:r w:rsidRPr="00A13608">
        <w:rPr>
          <w:rFonts w:asciiTheme="minorEastAsia" w:eastAsiaTheme="minorEastAsia" w:hAnsiTheme="minorEastAsia" w:hint="eastAsia"/>
        </w:rPr>
        <w:t>に基づき下記のとおり決定しましたので通知します。</w:t>
      </w:r>
    </w:p>
    <w:p w:rsidR="00E01E41" w:rsidRPr="007C5A3E" w:rsidRDefault="00E01E41" w:rsidP="00E01E41">
      <w:pPr>
        <w:rPr>
          <w:rFonts w:eastAsia="ＭＳ 明朝"/>
        </w:rPr>
      </w:pPr>
    </w:p>
    <w:p w:rsidR="00E01E41" w:rsidRDefault="00E01E41" w:rsidP="00E01E41">
      <w:pPr>
        <w:pStyle w:val="a7"/>
      </w:pPr>
      <w:r>
        <w:rPr>
          <w:rFonts w:hint="eastAsia"/>
        </w:rPr>
        <w:t>記</w:t>
      </w:r>
    </w:p>
    <w:p w:rsidR="00E01E41" w:rsidRDefault="00E01E41" w:rsidP="00E01E41">
      <w:pPr>
        <w:rPr>
          <w:rFonts w:eastAsia="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1276"/>
        <w:gridCol w:w="354"/>
        <w:gridCol w:w="354"/>
        <w:gridCol w:w="355"/>
        <w:gridCol w:w="354"/>
        <w:gridCol w:w="355"/>
        <w:gridCol w:w="354"/>
        <w:gridCol w:w="354"/>
        <w:gridCol w:w="355"/>
        <w:gridCol w:w="354"/>
        <w:gridCol w:w="355"/>
      </w:tblGrid>
      <w:tr w:rsidR="00E01E41" w:rsidRPr="00AB79E3" w:rsidTr="009478A5">
        <w:trPr>
          <w:trHeight w:val="325"/>
        </w:trPr>
        <w:tc>
          <w:tcPr>
            <w:tcW w:w="1985" w:type="dxa"/>
            <w:shd w:val="clear" w:color="auto" w:fill="auto"/>
          </w:tcPr>
          <w:p w:rsidR="00CD20B4" w:rsidRDefault="00CD20B4" w:rsidP="00CD20B4">
            <w:pPr>
              <w:ind w:firstLineChars="100" w:firstLine="210"/>
              <w:rPr>
                <w:rFonts w:eastAsia="ＭＳ 明朝"/>
              </w:rPr>
            </w:pPr>
            <w:r>
              <w:rPr>
                <w:rFonts w:eastAsia="ＭＳ 明朝" w:hint="eastAsia"/>
              </w:rPr>
              <w:t>対</w:t>
            </w:r>
            <w:r>
              <w:rPr>
                <w:rFonts w:eastAsia="ＭＳ 明朝" w:hint="eastAsia"/>
              </w:rPr>
              <w:t xml:space="preserve"> </w:t>
            </w:r>
            <w:r>
              <w:rPr>
                <w:rFonts w:eastAsia="ＭＳ 明朝" w:hint="eastAsia"/>
              </w:rPr>
              <w:t xml:space="preserve">　象　</w:t>
            </w:r>
            <w:r>
              <w:rPr>
                <w:rFonts w:eastAsia="ＭＳ 明朝" w:hint="eastAsia"/>
              </w:rPr>
              <w:t xml:space="preserve"> </w:t>
            </w:r>
            <w:r>
              <w:rPr>
                <w:rFonts w:eastAsia="ＭＳ 明朝" w:hint="eastAsia"/>
              </w:rPr>
              <w:t>者</w:t>
            </w:r>
          </w:p>
          <w:p w:rsidR="00E01E41" w:rsidRPr="00AB79E3" w:rsidRDefault="00CD20B4" w:rsidP="00CD20B4">
            <w:pPr>
              <w:ind w:firstLineChars="100" w:firstLine="210"/>
              <w:rPr>
                <w:rFonts w:eastAsia="ＭＳ 明朝"/>
              </w:rPr>
            </w:pPr>
            <w:r>
              <w:rPr>
                <w:rFonts w:eastAsia="ＭＳ 明朝" w:hint="eastAsia"/>
              </w:rPr>
              <w:t xml:space="preserve"> </w:t>
            </w:r>
            <w:r w:rsidR="00E01E41" w:rsidRPr="00AB79E3">
              <w:rPr>
                <w:rFonts w:eastAsia="ＭＳ 明朝" w:hint="eastAsia"/>
              </w:rPr>
              <w:t>氏</w:t>
            </w:r>
            <w:r>
              <w:rPr>
                <w:rFonts w:eastAsia="ＭＳ 明朝" w:hint="eastAsia"/>
              </w:rPr>
              <w:t xml:space="preserve">　　</w:t>
            </w:r>
            <w:r>
              <w:rPr>
                <w:rFonts w:eastAsia="ＭＳ 明朝" w:hint="eastAsia"/>
              </w:rPr>
              <w:t xml:space="preserve"> </w:t>
            </w:r>
            <w:r w:rsidR="00E01E41" w:rsidRPr="00AB79E3">
              <w:rPr>
                <w:rFonts w:eastAsia="ＭＳ 明朝" w:hint="eastAsia"/>
              </w:rPr>
              <w:t>名</w:t>
            </w:r>
          </w:p>
        </w:tc>
        <w:tc>
          <w:tcPr>
            <w:tcW w:w="3118" w:type="dxa"/>
            <w:shd w:val="clear" w:color="auto" w:fill="auto"/>
          </w:tcPr>
          <w:p w:rsidR="00E01E41" w:rsidRPr="00AB79E3" w:rsidRDefault="00E01E41" w:rsidP="00E01E41">
            <w:pPr>
              <w:rPr>
                <w:rFonts w:eastAsia="ＭＳ 明朝"/>
              </w:rPr>
            </w:pPr>
          </w:p>
        </w:tc>
        <w:tc>
          <w:tcPr>
            <w:tcW w:w="1276" w:type="dxa"/>
            <w:shd w:val="clear" w:color="auto" w:fill="auto"/>
            <w:vAlign w:val="center"/>
          </w:tcPr>
          <w:p w:rsidR="00E01E41" w:rsidRPr="00AB79E3" w:rsidRDefault="00E01E41" w:rsidP="00E01E41">
            <w:pPr>
              <w:rPr>
                <w:rFonts w:eastAsia="ＭＳ 明朝"/>
              </w:rPr>
            </w:pPr>
            <w:r w:rsidRPr="00AB79E3">
              <w:rPr>
                <w:rFonts w:eastAsia="ＭＳ 明朝" w:hint="eastAsia"/>
              </w:rPr>
              <w:t>受給者番号</w:t>
            </w:r>
          </w:p>
        </w:tc>
        <w:tc>
          <w:tcPr>
            <w:tcW w:w="354"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r>
    </w:tbl>
    <w:p w:rsidR="00E01E41" w:rsidRPr="00E01E41" w:rsidRDefault="00E01E41" w:rsidP="00E01E41">
      <w:pPr>
        <w:rPr>
          <w:rFonts w:eastAsia="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66"/>
        <w:gridCol w:w="1711"/>
        <w:gridCol w:w="3261"/>
      </w:tblGrid>
      <w:tr w:rsidR="00E01E41" w:rsidRPr="00AB79E3" w:rsidTr="009478A5">
        <w:trPr>
          <w:trHeight w:val="427"/>
        </w:trPr>
        <w:tc>
          <w:tcPr>
            <w:tcW w:w="1985" w:type="dxa"/>
            <w:shd w:val="clear" w:color="auto" w:fill="auto"/>
            <w:vAlign w:val="center"/>
          </w:tcPr>
          <w:p w:rsidR="00E01E41" w:rsidRPr="00AB79E3" w:rsidRDefault="00E01E41" w:rsidP="00AB79E3">
            <w:pPr>
              <w:jc w:val="distribute"/>
              <w:rPr>
                <w:rFonts w:eastAsia="ＭＳ 明朝"/>
              </w:rPr>
            </w:pPr>
            <w:r w:rsidRPr="00AB79E3">
              <w:rPr>
                <w:rFonts w:eastAsia="ＭＳ 明朝" w:hint="eastAsia"/>
              </w:rPr>
              <w:t>受付年月日</w:t>
            </w:r>
          </w:p>
        </w:tc>
        <w:tc>
          <w:tcPr>
            <w:tcW w:w="2966" w:type="dxa"/>
            <w:shd w:val="clear" w:color="auto" w:fill="auto"/>
            <w:vAlign w:val="center"/>
          </w:tcPr>
          <w:p w:rsidR="00E01E41" w:rsidRPr="00AB79E3" w:rsidRDefault="00E01E41" w:rsidP="00E01E41">
            <w:pPr>
              <w:rPr>
                <w:rFonts w:eastAsia="ＭＳ 明朝"/>
              </w:rPr>
            </w:pPr>
          </w:p>
        </w:tc>
        <w:tc>
          <w:tcPr>
            <w:tcW w:w="1711" w:type="dxa"/>
            <w:shd w:val="clear" w:color="auto" w:fill="auto"/>
            <w:vAlign w:val="center"/>
          </w:tcPr>
          <w:p w:rsidR="00E01E41" w:rsidRPr="00AB79E3" w:rsidRDefault="00DB039D" w:rsidP="00E01E41">
            <w:pPr>
              <w:rPr>
                <w:rFonts w:eastAsia="ＭＳ 明朝"/>
              </w:rPr>
            </w:pPr>
            <w:r w:rsidRPr="00AB79E3">
              <w:rPr>
                <w:rFonts w:eastAsia="ＭＳ 明朝" w:hint="eastAsia"/>
              </w:rPr>
              <w:t>決定年月日</w:t>
            </w:r>
          </w:p>
        </w:tc>
        <w:tc>
          <w:tcPr>
            <w:tcW w:w="3261" w:type="dxa"/>
            <w:shd w:val="clear" w:color="auto" w:fill="auto"/>
            <w:vAlign w:val="center"/>
          </w:tcPr>
          <w:p w:rsidR="00E01E41" w:rsidRPr="00AB79E3" w:rsidRDefault="00E01E41" w:rsidP="00E01E41">
            <w:pPr>
              <w:rPr>
                <w:rFonts w:eastAsia="ＭＳ 明朝"/>
              </w:rPr>
            </w:pPr>
          </w:p>
        </w:tc>
      </w:tr>
      <w:tr w:rsidR="00E01E41" w:rsidRPr="00AB79E3" w:rsidTr="009478A5">
        <w:trPr>
          <w:trHeight w:val="1066"/>
        </w:trPr>
        <w:tc>
          <w:tcPr>
            <w:tcW w:w="1985" w:type="dxa"/>
            <w:shd w:val="clear" w:color="auto" w:fill="auto"/>
            <w:vAlign w:val="center"/>
          </w:tcPr>
          <w:p w:rsidR="00E01E41" w:rsidRPr="00AB79E3" w:rsidRDefault="00CD20B4" w:rsidP="00AB79E3">
            <w:pPr>
              <w:jc w:val="distribute"/>
              <w:rPr>
                <w:rFonts w:eastAsia="ＭＳ 明朝"/>
              </w:rPr>
            </w:pPr>
            <w:r>
              <w:rPr>
                <w:rFonts w:eastAsia="ＭＳ 明朝" w:hint="eastAsia"/>
              </w:rPr>
              <w:t>障害福祉相当介護保険サービスに係る本人支払額</w:t>
            </w:r>
            <w:r>
              <w:rPr>
                <w:rFonts w:eastAsia="ＭＳ 明朝" w:hint="eastAsia"/>
              </w:rPr>
              <w:t>(</w:t>
            </w:r>
            <w:r>
              <w:rPr>
                <w:rFonts w:eastAsia="ＭＳ 明朝" w:hint="eastAsia"/>
              </w:rPr>
              <w:t>注</w:t>
            </w:r>
            <w:r>
              <w:rPr>
                <w:rFonts w:eastAsia="ＭＳ 明朝" w:hint="eastAsia"/>
              </w:rPr>
              <w:t>)</w:t>
            </w:r>
          </w:p>
        </w:tc>
        <w:tc>
          <w:tcPr>
            <w:tcW w:w="2966" w:type="dxa"/>
            <w:shd w:val="clear" w:color="auto" w:fill="auto"/>
            <w:vAlign w:val="center"/>
          </w:tcPr>
          <w:p w:rsidR="00E01E41" w:rsidRPr="00AB79E3" w:rsidRDefault="00DB039D" w:rsidP="00AB79E3">
            <w:pPr>
              <w:jc w:val="right"/>
              <w:rPr>
                <w:rFonts w:eastAsia="ＭＳ 明朝"/>
              </w:rPr>
            </w:pPr>
            <w:r w:rsidRPr="00AB79E3">
              <w:rPr>
                <w:rFonts w:eastAsia="ＭＳ 明朝" w:hint="eastAsia"/>
              </w:rPr>
              <w:t>円</w:t>
            </w:r>
          </w:p>
        </w:tc>
        <w:tc>
          <w:tcPr>
            <w:tcW w:w="1711" w:type="dxa"/>
            <w:shd w:val="clear" w:color="auto" w:fill="auto"/>
            <w:vAlign w:val="center"/>
          </w:tcPr>
          <w:p w:rsidR="00DB039D" w:rsidRPr="00AB79E3" w:rsidRDefault="00DB039D" w:rsidP="00E01E41">
            <w:pPr>
              <w:rPr>
                <w:rFonts w:eastAsia="ＭＳ 明朝"/>
              </w:rPr>
            </w:pPr>
            <w:r w:rsidRPr="00AB79E3">
              <w:rPr>
                <w:rFonts w:eastAsia="ＭＳ 明朝" w:hint="eastAsia"/>
              </w:rPr>
              <w:t>申請に係る</w:t>
            </w:r>
            <w:r w:rsidR="00CD20B4">
              <w:rPr>
                <w:rFonts w:eastAsia="ＭＳ 明朝" w:hint="eastAsia"/>
              </w:rPr>
              <w:t>障害福祉サービス相当介護保険</w:t>
            </w:r>
            <w:r w:rsidRPr="00AB79E3">
              <w:rPr>
                <w:rFonts w:eastAsia="ＭＳ 明朝" w:hint="eastAsia"/>
              </w:rPr>
              <w:t>サービス</w:t>
            </w:r>
            <w:r w:rsidR="00CD20B4">
              <w:rPr>
                <w:rFonts w:eastAsia="ＭＳ 明朝" w:hint="eastAsia"/>
              </w:rPr>
              <w:t>の</w:t>
            </w:r>
            <w:r w:rsidRPr="00AB79E3">
              <w:rPr>
                <w:rFonts w:eastAsia="ＭＳ 明朝" w:hint="eastAsia"/>
              </w:rPr>
              <w:t>利用月</w:t>
            </w:r>
          </w:p>
        </w:tc>
        <w:tc>
          <w:tcPr>
            <w:tcW w:w="3261" w:type="dxa"/>
            <w:shd w:val="clear" w:color="auto" w:fill="auto"/>
            <w:vAlign w:val="center"/>
          </w:tcPr>
          <w:p w:rsidR="00E01E41" w:rsidRPr="00AB79E3" w:rsidRDefault="00E01E41" w:rsidP="00E01E41">
            <w:pPr>
              <w:rPr>
                <w:rFonts w:eastAsia="ＭＳ 明朝"/>
              </w:rPr>
            </w:pPr>
          </w:p>
        </w:tc>
      </w:tr>
      <w:tr w:rsidR="00E01E41" w:rsidRPr="00AB79E3" w:rsidTr="009478A5">
        <w:trPr>
          <w:trHeight w:val="514"/>
        </w:trPr>
        <w:tc>
          <w:tcPr>
            <w:tcW w:w="1985" w:type="dxa"/>
            <w:shd w:val="clear" w:color="auto" w:fill="auto"/>
            <w:vAlign w:val="center"/>
          </w:tcPr>
          <w:p w:rsidR="00E01E41" w:rsidRPr="00AB79E3" w:rsidRDefault="00E01E41" w:rsidP="00AB79E3">
            <w:pPr>
              <w:jc w:val="distribute"/>
              <w:rPr>
                <w:rFonts w:eastAsia="ＭＳ 明朝"/>
              </w:rPr>
            </w:pPr>
            <w:r w:rsidRPr="00AB79E3">
              <w:rPr>
                <w:rFonts w:eastAsia="ＭＳ 明朝" w:hint="eastAsia"/>
              </w:rPr>
              <w:t>支給</w:t>
            </w:r>
          </w:p>
        </w:tc>
        <w:tc>
          <w:tcPr>
            <w:tcW w:w="2966" w:type="dxa"/>
            <w:shd w:val="clear" w:color="auto" w:fill="auto"/>
            <w:vAlign w:val="center"/>
          </w:tcPr>
          <w:p w:rsidR="00E01E41" w:rsidRPr="00AB79E3" w:rsidRDefault="00DB039D" w:rsidP="00AB79E3">
            <w:pPr>
              <w:ind w:firstLineChars="100" w:firstLine="210"/>
              <w:rPr>
                <w:rFonts w:eastAsia="ＭＳ 明朝"/>
              </w:rPr>
            </w:pPr>
            <w:r w:rsidRPr="00AB79E3">
              <w:rPr>
                <w:rFonts w:eastAsia="ＭＳ 明朝" w:hint="eastAsia"/>
              </w:rPr>
              <w:t>□する　　　□しない</w:t>
            </w:r>
          </w:p>
        </w:tc>
        <w:tc>
          <w:tcPr>
            <w:tcW w:w="1711" w:type="dxa"/>
            <w:shd w:val="clear" w:color="auto" w:fill="auto"/>
            <w:vAlign w:val="center"/>
          </w:tcPr>
          <w:p w:rsidR="00E01E41" w:rsidRPr="00AB79E3" w:rsidRDefault="00DB039D" w:rsidP="00E01E41">
            <w:pPr>
              <w:rPr>
                <w:rFonts w:eastAsia="ＭＳ 明朝"/>
              </w:rPr>
            </w:pPr>
            <w:r w:rsidRPr="00AB79E3">
              <w:rPr>
                <w:rFonts w:eastAsia="ＭＳ 明朝" w:hint="eastAsia"/>
              </w:rPr>
              <w:t>支給金額</w:t>
            </w:r>
          </w:p>
        </w:tc>
        <w:tc>
          <w:tcPr>
            <w:tcW w:w="3261" w:type="dxa"/>
            <w:shd w:val="clear" w:color="auto" w:fill="auto"/>
            <w:vAlign w:val="center"/>
          </w:tcPr>
          <w:p w:rsidR="00E01E41" w:rsidRPr="00AB79E3" w:rsidRDefault="00DB039D" w:rsidP="00AB79E3">
            <w:pPr>
              <w:jc w:val="right"/>
              <w:rPr>
                <w:rFonts w:eastAsia="ＭＳ 明朝"/>
              </w:rPr>
            </w:pPr>
            <w:r w:rsidRPr="00AB79E3">
              <w:rPr>
                <w:rFonts w:eastAsia="ＭＳ 明朝" w:hint="eastAsia"/>
              </w:rPr>
              <w:t>円</w:t>
            </w:r>
          </w:p>
        </w:tc>
      </w:tr>
      <w:tr w:rsidR="00DB039D" w:rsidRPr="00AB79E3" w:rsidTr="009478A5">
        <w:trPr>
          <w:trHeight w:val="507"/>
        </w:trPr>
        <w:tc>
          <w:tcPr>
            <w:tcW w:w="1985" w:type="dxa"/>
            <w:shd w:val="clear" w:color="auto" w:fill="auto"/>
            <w:vAlign w:val="center"/>
          </w:tcPr>
          <w:p w:rsidR="00DB039D" w:rsidRPr="00AB79E3" w:rsidRDefault="00DB039D" w:rsidP="00AB79E3">
            <w:pPr>
              <w:jc w:val="distribute"/>
              <w:rPr>
                <w:rFonts w:eastAsia="ＭＳ 明朝"/>
              </w:rPr>
            </w:pPr>
            <w:r w:rsidRPr="00AB79E3">
              <w:rPr>
                <w:rFonts w:eastAsia="ＭＳ 明朝" w:hint="eastAsia"/>
              </w:rPr>
              <w:t>不支給の理由</w:t>
            </w:r>
          </w:p>
        </w:tc>
        <w:tc>
          <w:tcPr>
            <w:tcW w:w="7938" w:type="dxa"/>
            <w:gridSpan w:val="3"/>
            <w:shd w:val="clear" w:color="auto" w:fill="auto"/>
            <w:vAlign w:val="center"/>
          </w:tcPr>
          <w:p w:rsidR="00DB039D" w:rsidRPr="00AB79E3" w:rsidRDefault="00DB039D" w:rsidP="00E01E41">
            <w:pPr>
              <w:rPr>
                <w:rFonts w:eastAsia="ＭＳ 明朝"/>
              </w:rPr>
            </w:pPr>
          </w:p>
        </w:tc>
      </w:tr>
    </w:tbl>
    <w:p w:rsidR="00E01E41" w:rsidRPr="00CD20B4" w:rsidRDefault="00CD20B4" w:rsidP="00E01E41">
      <w:pPr>
        <w:rPr>
          <w:rFonts w:eastAsia="ＭＳ 明朝"/>
          <w:sz w:val="18"/>
          <w:szCs w:val="18"/>
        </w:rPr>
      </w:pPr>
      <w:r w:rsidRPr="00CD20B4">
        <w:rPr>
          <w:rFonts w:eastAsia="ＭＳ 明朝" w:hint="eastAsia"/>
          <w:sz w:val="18"/>
          <w:szCs w:val="18"/>
        </w:rPr>
        <w:t>(</w:t>
      </w:r>
      <w:r w:rsidRPr="00CD20B4">
        <w:rPr>
          <w:rFonts w:eastAsia="ＭＳ 明朝" w:hint="eastAsia"/>
          <w:sz w:val="18"/>
          <w:szCs w:val="18"/>
        </w:rPr>
        <w:t>注</w:t>
      </w:r>
      <w:r w:rsidRPr="00CD20B4">
        <w:rPr>
          <w:rFonts w:eastAsia="ＭＳ 明朝" w:hint="eastAsia"/>
          <w:sz w:val="18"/>
          <w:szCs w:val="18"/>
        </w:rPr>
        <w:t>)</w:t>
      </w:r>
      <w:r w:rsidRPr="00CD20B4">
        <w:rPr>
          <w:rFonts w:eastAsia="ＭＳ 明朝" w:hint="eastAsia"/>
          <w:sz w:val="18"/>
          <w:szCs w:val="18"/>
        </w:rPr>
        <w:t>生活保護受給者等の方については、生活保護制度における介護扶助等の金額を記載</w:t>
      </w:r>
      <w:r w:rsidRPr="00CD20B4">
        <w:rPr>
          <w:rFonts w:eastAsia="ＭＳ 明朝" w:hint="eastAsia"/>
          <w:sz w:val="18"/>
          <w:szCs w:val="18"/>
        </w:rPr>
        <w:t>(</w:t>
      </w:r>
      <w:r w:rsidRPr="00CD20B4">
        <w:rPr>
          <w:rFonts w:eastAsia="ＭＳ 明朝" w:hint="eastAsia"/>
          <w:sz w:val="18"/>
          <w:szCs w:val="18"/>
        </w:rPr>
        <w:t>本人支払額があれば分けて記載</w:t>
      </w:r>
      <w:r w:rsidRPr="00CD20B4">
        <w:rPr>
          <w:rFonts w:eastAsia="ＭＳ 明朝" w:hint="eastAsia"/>
          <w:sz w:val="18"/>
          <w:szCs w:val="18"/>
        </w:rPr>
        <w:t>)</w:t>
      </w:r>
      <w:r w:rsidRPr="00CD20B4">
        <w:rPr>
          <w:rFonts w:eastAsia="ＭＳ 明朝" w:hint="eastAsia"/>
          <w:sz w:val="18"/>
          <w:szCs w:val="18"/>
        </w:rPr>
        <w:t>しています。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60"/>
        <w:gridCol w:w="425"/>
        <w:gridCol w:w="567"/>
        <w:gridCol w:w="709"/>
        <w:gridCol w:w="567"/>
        <w:gridCol w:w="567"/>
        <w:gridCol w:w="567"/>
        <w:gridCol w:w="567"/>
      </w:tblGrid>
      <w:tr w:rsidR="006C5792" w:rsidRPr="00AB79E3" w:rsidTr="00CD20B4">
        <w:trPr>
          <w:trHeight w:val="438"/>
        </w:trPr>
        <w:tc>
          <w:tcPr>
            <w:tcW w:w="992" w:type="dxa"/>
            <w:vMerge w:val="restart"/>
            <w:shd w:val="clear" w:color="auto" w:fill="auto"/>
            <w:vAlign w:val="center"/>
          </w:tcPr>
          <w:p w:rsidR="006C5792" w:rsidRPr="00AB79E3" w:rsidRDefault="006C5792" w:rsidP="00E01E41">
            <w:pPr>
              <w:rPr>
                <w:rFonts w:eastAsia="ＭＳ 明朝"/>
              </w:rPr>
            </w:pPr>
            <w:r w:rsidRPr="00AB79E3">
              <w:rPr>
                <w:rFonts w:eastAsia="ＭＳ 明朝" w:hint="eastAsia"/>
              </w:rPr>
              <w:t>振込先</w:t>
            </w: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金融機関</w:t>
            </w:r>
          </w:p>
        </w:tc>
        <w:tc>
          <w:tcPr>
            <w:tcW w:w="3969" w:type="dxa"/>
            <w:gridSpan w:val="7"/>
            <w:shd w:val="clear" w:color="auto" w:fill="auto"/>
            <w:vAlign w:val="center"/>
          </w:tcPr>
          <w:p w:rsidR="006C5792" w:rsidRPr="00AB79E3" w:rsidRDefault="006C5792" w:rsidP="00E01E41">
            <w:pPr>
              <w:rPr>
                <w:rFonts w:eastAsia="ＭＳ 明朝"/>
              </w:rPr>
            </w:pPr>
          </w:p>
        </w:tc>
      </w:tr>
      <w:tr w:rsidR="006C5792" w:rsidRPr="00AB79E3" w:rsidTr="00CD20B4">
        <w:trPr>
          <w:trHeight w:val="438"/>
        </w:trPr>
        <w:tc>
          <w:tcPr>
            <w:tcW w:w="992" w:type="dxa"/>
            <w:vMerge/>
            <w:shd w:val="clear" w:color="auto" w:fill="auto"/>
            <w:vAlign w:val="center"/>
          </w:tcPr>
          <w:p w:rsidR="006C5792" w:rsidRPr="00AB79E3" w:rsidRDefault="006C5792" w:rsidP="00E01E41">
            <w:pPr>
              <w:rPr>
                <w:rFonts w:eastAsia="ＭＳ 明朝"/>
              </w:rPr>
            </w:pP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口座種目</w:t>
            </w:r>
          </w:p>
        </w:tc>
        <w:tc>
          <w:tcPr>
            <w:tcW w:w="3969" w:type="dxa"/>
            <w:gridSpan w:val="7"/>
            <w:shd w:val="clear" w:color="auto" w:fill="auto"/>
            <w:vAlign w:val="center"/>
          </w:tcPr>
          <w:p w:rsidR="006C5792" w:rsidRPr="00AB79E3" w:rsidRDefault="006C5792" w:rsidP="00E01E41">
            <w:pPr>
              <w:rPr>
                <w:rFonts w:eastAsia="ＭＳ 明朝"/>
              </w:rPr>
            </w:pPr>
          </w:p>
        </w:tc>
      </w:tr>
      <w:tr w:rsidR="00CD20B4" w:rsidRPr="00AB79E3" w:rsidTr="00CD20B4">
        <w:trPr>
          <w:trHeight w:val="438"/>
        </w:trPr>
        <w:tc>
          <w:tcPr>
            <w:tcW w:w="992" w:type="dxa"/>
            <w:vMerge/>
            <w:shd w:val="clear" w:color="auto" w:fill="auto"/>
            <w:vAlign w:val="center"/>
          </w:tcPr>
          <w:p w:rsidR="006C5792" w:rsidRPr="00AB79E3" w:rsidRDefault="006C5792" w:rsidP="00E01E41">
            <w:pPr>
              <w:rPr>
                <w:rFonts w:eastAsia="ＭＳ 明朝"/>
              </w:rPr>
            </w:pP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口座番号</w:t>
            </w:r>
          </w:p>
        </w:tc>
        <w:tc>
          <w:tcPr>
            <w:tcW w:w="425"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709"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r>
      <w:tr w:rsidR="006C5792" w:rsidRPr="00AB79E3" w:rsidTr="00CD20B4">
        <w:trPr>
          <w:trHeight w:val="438"/>
        </w:trPr>
        <w:tc>
          <w:tcPr>
            <w:tcW w:w="992" w:type="dxa"/>
            <w:vMerge/>
            <w:shd w:val="clear" w:color="auto" w:fill="auto"/>
            <w:vAlign w:val="center"/>
          </w:tcPr>
          <w:p w:rsidR="006C5792" w:rsidRPr="00AB79E3" w:rsidRDefault="006C5792" w:rsidP="00E01E41">
            <w:pPr>
              <w:rPr>
                <w:rFonts w:eastAsia="ＭＳ 明朝"/>
              </w:rPr>
            </w:pP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口座名義人</w:t>
            </w:r>
          </w:p>
        </w:tc>
        <w:tc>
          <w:tcPr>
            <w:tcW w:w="3969" w:type="dxa"/>
            <w:gridSpan w:val="7"/>
            <w:shd w:val="clear" w:color="auto" w:fill="auto"/>
            <w:vAlign w:val="center"/>
          </w:tcPr>
          <w:p w:rsidR="006C5792" w:rsidRPr="00AB79E3" w:rsidRDefault="006C5792" w:rsidP="00E01E41">
            <w:pPr>
              <w:rPr>
                <w:rFonts w:eastAsia="ＭＳ 明朝"/>
              </w:rPr>
            </w:pPr>
          </w:p>
        </w:tc>
      </w:tr>
    </w:tbl>
    <w:p w:rsidR="00E01E41" w:rsidRPr="00E01E41" w:rsidRDefault="00E01E41" w:rsidP="00E01E41">
      <w:pPr>
        <w:rPr>
          <w:rFonts w:eastAsia="ＭＳ 明朝"/>
        </w:rPr>
      </w:pPr>
    </w:p>
    <w:p w:rsidR="00604DFC" w:rsidRPr="00604DFC" w:rsidRDefault="00973DD6" w:rsidP="00604DFC">
      <w:pPr>
        <w:rPr>
          <w:rFonts w:eastAsia="ＭＳ 明朝"/>
          <w:sz w:val="18"/>
          <w:szCs w:val="18"/>
        </w:rPr>
      </w:pPr>
      <w:r>
        <w:rPr>
          <w:rFonts w:eastAsia="ＭＳ 明朝" w:hint="eastAsia"/>
          <w:sz w:val="18"/>
          <w:szCs w:val="18"/>
        </w:rPr>
        <w:t>教示</w:t>
      </w:r>
    </w:p>
    <w:p w:rsidR="00604DFC" w:rsidRPr="00604DFC" w:rsidRDefault="00604DFC" w:rsidP="00604DFC">
      <w:pPr>
        <w:ind w:left="360" w:hangingChars="200" w:hanging="360"/>
        <w:rPr>
          <w:rFonts w:eastAsia="ＭＳ 明朝"/>
          <w:sz w:val="18"/>
          <w:szCs w:val="18"/>
        </w:rPr>
      </w:pPr>
      <w:r w:rsidRPr="00604DFC">
        <w:rPr>
          <w:rFonts w:eastAsia="ＭＳ 明朝" w:hint="eastAsia"/>
          <w:sz w:val="18"/>
          <w:szCs w:val="18"/>
        </w:rPr>
        <w:t>１　この処分について不服がある場合は、この処分があったことを知った日の翌日から起算して</w:t>
      </w:r>
      <w:r w:rsidRPr="00604DFC">
        <w:rPr>
          <w:rFonts w:eastAsia="ＭＳ 明朝"/>
          <w:sz w:val="18"/>
          <w:szCs w:val="18"/>
        </w:rPr>
        <w:t>3</w:t>
      </w:r>
      <w:r w:rsidRPr="00604DFC">
        <w:rPr>
          <w:rFonts w:eastAsia="ＭＳ 明朝" w:hint="eastAsia"/>
          <w:sz w:val="18"/>
          <w:szCs w:val="18"/>
        </w:rPr>
        <w:t>箇月以内に沖縄県知事に対して審査請求をすることができます。</w:t>
      </w:r>
    </w:p>
    <w:p w:rsidR="00604DFC" w:rsidRPr="00604DFC" w:rsidRDefault="00604DFC" w:rsidP="00604DFC">
      <w:pPr>
        <w:ind w:left="360" w:hangingChars="200" w:hanging="360"/>
        <w:rPr>
          <w:rFonts w:eastAsia="ＭＳ 明朝"/>
          <w:sz w:val="18"/>
          <w:szCs w:val="18"/>
        </w:rPr>
      </w:pPr>
      <w:r w:rsidRPr="00604DFC">
        <w:rPr>
          <w:rFonts w:eastAsia="ＭＳ 明朝" w:hint="eastAsia"/>
          <w:sz w:val="18"/>
          <w:szCs w:val="18"/>
        </w:rPr>
        <w:t>２　処分の取消しの訴えについては、上記</w:t>
      </w:r>
      <w:r w:rsidRPr="00604DFC">
        <w:rPr>
          <w:rFonts w:eastAsia="ＭＳ 明朝"/>
          <w:sz w:val="18"/>
          <w:szCs w:val="18"/>
        </w:rPr>
        <w:t>1</w:t>
      </w:r>
      <w:r w:rsidRPr="00604DFC">
        <w:rPr>
          <w:rFonts w:eastAsia="ＭＳ 明朝" w:hint="eastAsia"/>
          <w:sz w:val="18"/>
          <w:szCs w:val="18"/>
        </w:rPr>
        <w:t>の審査請求に対する裁決を経た後でなければ提起することができません。この処分の取消しの訴えは、この裁決があったことを知った日の翌日から起算して６箇月以内に沖縄市を被告として（訴訟において沖縄市を代表とする者は沖縄市長となります。）、提起することができます。</w:t>
      </w:r>
    </w:p>
    <w:p w:rsidR="00604DFC" w:rsidRPr="00604DFC" w:rsidRDefault="00604DFC" w:rsidP="00604DFC">
      <w:pPr>
        <w:rPr>
          <w:rFonts w:eastAsia="ＭＳ 明朝"/>
          <w:sz w:val="18"/>
          <w:szCs w:val="18"/>
        </w:rPr>
      </w:pPr>
      <w:r w:rsidRPr="00604DFC">
        <w:rPr>
          <w:rFonts w:eastAsia="ＭＳ 明朝" w:hint="eastAsia"/>
          <w:sz w:val="18"/>
          <w:szCs w:val="18"/>
        </w:rPr>
        <w:t xml:space="preserve">　　なお、次のいずれかに該当する場合は、この裁決を経ずに訴訟を提起することができます。</w:t>
      </w:r>
    </w:p>
    <w:p w:rsidR="00604DFC" w:rsidRPr="00604DFC" w:rsidRDefault="00604DFC" w:rsidP="00604DFC">
      <w:pPr>
        <w:ind w:firstLineChars="100" w:firstLine="180"/>
        <w:rPr>
          <w:rFonts w:eastAsia="ＭＳ 明朝"/>
          <w:sz w:val="18"/>
          <w:szCs w:val="18"/>
        </w:rPr>
      </w:pPr>
      <w:r w:rsidRPr="00604DFC">
        <w:rPr>
          <w:rFonts w:eastAsia="ＭＳ 明朝"/>
          <w:sz w:val="18"/>
          <w:szCs w:val="18"/>
        </w:rPr>
        <w:t>(1)</w:t>
      </w:r>
      <w:r w:rsidRPr="00604DFC">
        <w:rPr>
          <w:rFonts w:eastAsia="ＭＳ 明朝" w:hint="eastAsia"/>
          <w:sz w:val="18"/>
          <w:szCs w:val="18"/>
        </w:rPr>
        <w:t>審査請求があった日から３箇月を経過しても裁決がないとき。</w:t>
      </w:r>
    </w:p>
    <w:p w:rsidR="00604DFC" w:rsidRPr="00604DFC" w:rsidRDefault="00604DFC" w:rsidP="00604DFC">
      <w:pPr>
        <w:ind w:firstLineChars="100" w:firstLine="180"/>
        <w:rPr>
          <w:rFonts w:eastAsia="ＭＳ 明朝"/>
          <w:sz w:val="18"/>
          <w:szCs w:val="18"/>
        </w:rPr>
      </w:pPr>
      <w:r w:rsidRPr="00604DFC">
        <w:rPr>
          <w:rFonts w:eastAsia="ＭＳ 明朝"/>
          <w:sz w:val="18"/>
          <w:szCs w:val="18"/>
        </w:rPr>
        <w:t>(2)</w:t>
      </w:r>
      <w:r w:rsidRPr="00604DFC">
        <w:rPr>
          <w:rFonts w:eastAsia="ＭＳ 明朝" w:hint="eastAsia"/>
          <w:sz w:val="18"/>
          <w:szCs w:val="18"/>
        </w:rPr>
        <w:t>処分、処分の執行又は手続きの続行により生ずる著しい損害を避けるため緊急の必要があるとき。</w:t>
      </w:r>
    </w:p>
    <w:p w:rsidR="00604DFC" w:rsidRPr="00604DFC" w:rsidRDefault="00604DFC" w:rsidP="00604DFC">
      <w:pPr>
        <w:ind w:firstLineChars="100" w:firstLine="180"/>
        <w:rPr>
          <w:rFonts w:eastAsia="ＭＳ 明朝"/>
          <w:sz w:val="18"/>
          <w:szCs w:val="18"/>
        </w:rPr>
      </w:pPr>
      <w:r w:rsidRPr="00604DFC">
        <w:rPr>
          <w:rFonts w:eastAsia="ＭＳ 明朝"/>
          <w:sz w:val="18"/>
          <w:szCs w:val="18"/>
        </w:rPr>
        <w:t>(3)</w:t>
      </w:r>
      <w:r w:rsidR="00BD2A1F">
        <w:rPr>
          <w:rFonts w:eastAsia="ＭＳ 明朝" w:hint="eastAsia"/>
          <w:sz w:val="18"/>
          <w:szCs w:val="18"/>
        </w:rPr>
        <w:t>その他裁決</w:t>
      </w:r>
      <w:r w:rsidRPr="00604DFC">
        <w:rPr>
          <w:rFonts w:eastAsia="ＭＳ 明朝" w:hint="eastAsia"/>
          <w:sz w:val="18"/>
          <w:szCs w:val="18"/>
        </w:rPr>
        <w:t>を経ないことにつき正当な理由があるとき。</w:t>
      </w:r>
    </w:p>
    <w:p w:rsidR="00F21C94" w:rsidRDefault="00604DFC" w:rsidP="00604DFC">
      <w:pPr>
        <w:ind w:left="360" w:hangingChars="200" w:hanging="360"/>
        <w:rPr>
          <w:rFonts w:eastAsia="ＭＳ 明朝"/>
          <w:sz w:val="18"/>
          <w:szCs w:val="18"/>
        </w:rPr>
      </w:pPr>
      <w:r w:rsidRPr="00604DFC">
        <w:rPr>
          <w:rFonts w:eastAsia="ＭＳ 明朝" w:hint="eastAsia"/>
          <w:sz w:val="18"/>
          <w:szCs w:val="18"/>
        </w:rPr>
        <w:t>３　ただし、上記の期間が経過する前に、この処分があった日の翌日から起算して１年を経過した場合は、審査請求をすることができなくなり、また、審査請求に対する裁決のあった日の翌日から起算して１年を経過した場合は、処分の取消しの訴えを提起することができなくなります。</w:t>
      </w:r>
    </w:p>
    <w:p w:rsidR="00F30D0A" w:rsidRDefault="00F30D0A" w:rsidP="00604DFC">
      <w:pPr>
        <w:ind w:left="360" w:hangingChars="200" w:hanging="360"/>
        <w:rPr>
          <w:rFonts w:eastAsia="ＭＳ 明朝"/>
          <w:sz w:val="18"/>
          <w:szCs w:val="18"/>
        </w:rPr>
      </w:pPr>
    </w:p>
    <w:p w:rsidR="00F30D0A" w:rsidRDefault="00F30D0A" w:rsidP="00604DFC">
      <w:pPr>
        <w:ind w:left="360" w:hangingChars="200" w:hanging="360"/>
        <w:rPr>
          <w:rFonts w:eastAsia="ＭＳ 明朝"/>
          <w:sz w:val="18"/>
          <w:szCs w:val="18"/>
        </w:rPr>
      </w:pPr>
    </w:p>
    <w:p w:rsidR="00F30D0A" w:rsidRDefault="00F30D0A" w:rsidP="00604DFC">
      <w:pPr>
        <w:ind w:left="360" w:hangingChars="200" w:hanging="360"/>
        <w:rPr>
          <w:rFonts w:eastAsia="ＭＳ 明朝"/>
          <w:sz w:val="18"/>
          <w:szCs w:val="18"/>
        </w:rPr>
      </w:pPr>
    </w:p>
    <w:p w:rsidR="00604DFC" w:rsidRDefault="00604DFC" w:rsidP="00604DFC">
      <w:pPr>
        <w:ind w:left="360" w:hangingChars="200" w:hanging="360"/>
        <w:rPr>
          <w:rFonts w:eastAsia="ＭＳ 明朝"/>
          <w:sz w:val="18"/>
          <w:szCs w:val="18"/>
        </w:rPr>
      </w:pPr>
    </w:p>
    <w:p w:rsidR="00604DFC" w:rsidRDefault="00604DFC" w:rsidP="00604DFC">
      <w:pPr>
        <w:ind w:left="360" w:hangingChars="200" w:hanging="360"/>
        <w:rPr>
          <w:rFonts w:eastAsia="ＭＳ 明朝"/>
          <w:sz w:val="18"/>
          <w:szCs w:val="18"/>
        </w:rPr>
      </w:pPr>
      <w:r>
        <w:rPr>
          <w:rFonts w:eastAsia="ＭＳ 明朝" w:hint="eastAsia"/>
          <w:sz w:val="18"/>
          <w:szCs w:val="18"/>
        </w:rPr>
        <w:t>沖縄市役所　健康福祉部　障がい福祉課</w:t>
      </w:r>
    </w:p>
    <w:p w:rsidR="00604DFC" w:rsidRDefault="00604DFC" w:rsidP="00604DFC">
      <w:pPr>
        <w:ind w:left="360" w:hangingChars="200" w:hanging="360"/>
        <w:rPr>
          <w:rFonts w:eastAsia="ＭＳ 明朝"/>
          <w:sz w:val="18"/>
          <w:szCs w:val="18"/>
        </w:rPr>
      </w:pPr>
      <w:r>
        <w:rPr>
          <w:rFonts w:eastAsia="ＭＳ 明朝" w:hint="eastAsia"/>
          <w:sz w:val="18"/>
          <w:szCs w:val="18"/>
        </w:rPr>
        <w:t xml:space="preserve">　　　　　　沖縄県沖縄市仲宗根町</w:t>
      </w:r>
      <w:r>
        <w:rPr>
          <w:rFonts w:eastAsia="ＭＳ 明朝" w:hint="eastAsia"/>
          <w:sz w:val="18"/>
          <w:szCs w:val="18"/>
        </w:rPr>
        <w:t>26</w:t>
      </w:r>
      <w:r>
        <w:rPr>
          <w:rFonts w:eastAsia="ＭＳ 明朝" w:hint="eastAsia"/>
          <w:sz w:val="18"/>
          <w:szCs w:val="18"/>
        </w:rPr>
        <w:t>番</w:t>
      </w:r>
      <w:r>
        <w:rPr>
          <w:rFonts w:eastAsia="ＭＳ 明朝" w:hint="eastAsia"/>
          <w:sz w:val="18"/>
          <w:szCs w:val="18"/>
        </w:rPr>
        <w:t>1</w:t>
      </w:r>
      <w:r>
        <w:rPr>
          <w:rFonts w:eastAsia="ＭＳ 明朝" w:hint="eastAsia"/>
          <w:sz w:val="18"/>
          <w:szCs w:val="18"/>
        </w:rPr>
        <w:t>号</w:t>
      </w:r>
    </w:p>
    <w:p w:rsidR="00604DFC" w:rsidRPr="00604DFC" w:rsidRDefault="00604DFC" w:rsidP="00604DFC">
      <w:pPr>
        <w:ind w:left="360" w:hangingChars="200" w:hanging="360"/>
        <w:rPr>
          <w:rFonts w:eastAsia="ＭＳ 明朝"/>
          <w:sz w:val="18"/>
          <w:szCs w:val="18"/>
        </w:rPr>
      </w:pPr>
      <w:r>
        <w:rPr>
          <w:rFonts w:eastAsia="ＭＳ 明朝" w:hint="eastAsia"/>
          <w:sz w:val="18"/>
          <w:szCs w:val="18"/>
        </w:rPr>
        <w:t xml:space="preserve">　　　　　　</w:t>
      </w:r>
      <w:r>
        <w:rPr>
          <w:rFonts w:eastAsia="ＭＳ 明朝" w:hint="eastAsia"/>
          <w:sz w:val="18"/>
          <w:szCs w:val="18"/>
        </w:rPr>
        <w:t>TEL</w:t>
      </w:r>
      <w:r>
        <w:rPr>
          <w:rFonts w:eastAsia="ＭＳ 明朝" w:hint="eastAsia"/>
          <w:sz w:val="18"/>
          <w:szCs w:val="18"/>
        </w:rPr>
        <w:t xml:space="preserve">　　　　　　　　</w:t>
      </w:r>
      <w:r>
        <w:rPr>
          <w:rFonts w:eastAsia="ＭＳ 明朝" w:hint="eastAsia"/>
          <w:sz w:val="18"/>
          <w:szCs w:val="18"/>
        </w:rPr>
        <w:t>FAX</w:t>
      </w:r>
      <w:r>
        <w:rPr>
          <w:rFonts w:eastAsia="ＭＳ 明朝" w:hint="eastAsia"/>
          <w:sz w:val="18"/>
          <w:szCs w:val="18"/>
        </w:rPr>
        <w:t xml:space="preserve">　</w:t>
      </w:r>
    </w:p>
    <w:sectPr w:rsidR="00604DFC" w:rsidRPr="00604DFC">
      <w:pgSz w:w="11907" w:h="16840" w:code="9"/>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84" w:rsidRDefault="00A14F84" w:rsidP="00F21C94">
      <w:r>
        <w:separator/>
      </w:r>
    </w:p>
  </w:endnote>
  <w:endnote w:type="continuationSeparator" w:id="0">
    <w:p w:rsidR="00A14F84" w:rsidRDefault="00A14F84" w:rsidP="00F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84" w:rsidRDefault="00A14F84" w:rsidP="00F21C94">
      <w:r>
        <w:separator/>
      </w:r>
    </w:p>
  </w:footnote>
  <w:footnote w:type="continuationSeparator" w:id="0">
    <w:p w:rsidR="00A14F84" w:rsidRDefault="00A14F84" w:rsidP="00F21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437B6"/>
    <w:multiLevelType w:val="hybridMultilevel"/>
    <w:tmpl w:val="804C88C8"/>
    <w:lvl w:ilvl="0" w:tplc="FC8043C0">
      <w:start w:val="1"/>
      <w:numFmt w:val="decimalEnclosedCircle"/>
      <w:lvlText w:val="%1"/>
      <w:lvlJc w:val="left"/>
      <w:pPr>
        <w:tabs>
          <w:tab w:val="num" w:pos="790"/>
        </w:tabs>
        <w:ind w:left="790" w:hanging="450"/>
      </w:pPr>
      <w:rPr>
        <w:rFonts w:hint="default"/>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D9"/>
    <w:rsid w:val="001968AA"/>
    <w:rsid w:val="001D6CB6"/>
    <w:rsid w:val="00282C60"/>
    <w:rsid w:val="0034072F"/>
    <w:rsid w:val="003A52C5"/>
    <w:rsid w:val="00417742"/>
    <w:rsid w:val="00465F41"/>
    <w:rsid w:val="00533525"/>
    <w:rsid w:val="0056076D"/>
    <w:rsid w:val="005F4D20"/>
    <w:rsid w:val="005F4E88"/>
    <w:rsid w:val="00604DFC"/>
    <w:rsid w:val="006514CC"/>
    <w:rsid w:val="006C5792"/>
    <w:rsid w:val="007670B6"/>
    <w:rsid w:val="007C5A3E"/>
    <w:rsid w:val="008239EF"/>
    <w:rsid w:val="008434A3"/>
    <w:rsid w:val="00920DD9"/>
    <w:rsid w:val="00937FBF"/>
    <w:rsid w:val="009478A5"/>
    <w:rsid w:val="00967B92"/>
    <w:rsid w:val="00973DD6"/>
    <w:rsid w:val="009A04D5"/>
    <w:rsid w:val="00A13608"/>
    <w:rsid w:val="00A14F84"/>
    <w:rsid w:val="00AB79E3"/>
    <w:rsid w:val="00B15C2D"/>
    <w:rsid w:val="00BD1D22"/>
    <w:rsid w:val="00BD2A1F"/>
    <w:rsid w:val="00CD20B4"/>
    <w:rsid w:val="00D50A68"/>
    <w:rsid w:val="00DB039D"/>
    <w:rsid w:val="00DE27AA"/>
    <w:rsid w:val="00E01E41"/>
    <w:rsid w:val="00ED4F5F"/>
    <w:rsid w:val="00EF25FC"/>
    <w:rsid w:val="00F21C94"/>
    <w:rsid w:val="00F30D0A"/>
    <w:rsid w:val="00F54509"/>
    <w:rsid w:val="00FF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jc w:val="both"/>
      <w:textAlignment w:val="baseline"/>
    </w:pPr>
    <w:rPr>
      <w:rFonts w:ascii="Times New Roman" w:eastAsia="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C94"/>
    <w:pPr>
      <w:tabs>
        <w:tab w:val="center" w:pos="4252"/>
        <w:tab w:val="right" w:pos="8504"/>
      </w:tabs>
      <w:snapToGrid w:val="0"/>
    </w:pPr>
  </w:style>
  <w:style w:type="character" w:customStyle="1" w:styleId="a4">
    <w:name w:val="ヘッダー (文字)"/>
    <w:link w:val="a3"/>
    <w:uiPriority w:val="99"/>
    <w:rsid w:val="00F21C94"/>
    <w:rPr>
      <w:rFonts w:ascii="Times New Roman" w:eastAsia="Times New Roman" w:hAnsi="Times New Roman"/>
      <w:kern w:val="2"/>
      <w:sz w:val="21"/>
      <w:szCs w:val="21"/>
    </w:rPr>
  </w:style>
  <w:style w:type="paragraph" w:styleId="a5">
    <w:name w:val="footer"/>
    <w:basedOn w:val="a"/>
    <w:link w:val="a6"/>
    <w:uiPriority w:val="99"/>
    <w:unhideWhenUsed/>
    <w:rsid w:val="00F21C94"/>
    <w:pPr>
      <w:tabs>
        <w:tab w:val="center" w:pos="4252"/>
        <w:tab w:val="right" w:pos="8504"/>
      </w:tabs>
      <w:snapToGrid w:val="0"/>
    </w:pPr>
  </w:style>
  <w:style w:type="character" w:customStyle="1" w:styleId="a6">
    <w:name w:val="フッター (文字)"/>
    <w:link w:val="a5"/>
    <w:uiPriority w:val="99"/>
    <w:rsid w:val="00F21C94"/>
    <w:rPr>
      <w:rFonts w:ascii="Times New Roman" w:eastAsia="Times New Roman" w:hAnsi="Times New Roman"/>
      <w:kern w:val="2"/>
      <w:sz w:val="21"/>
      <w:szCs w:val="21"/>
    </w:rPr>
  </w:style>
  <w:style w:type="paragraph" w:styleId="a7">
    <w:name w:val="Note Heading"/>
    <w:basedOn w:val="a"/>
    <w:next w:val="a"/>
    <w:link w:val="a8"/>
    <w:uiPriority w:val="99"/>
    <w:unhideWhenUsed/>
    <w:rsid w:val="00E01E41"/>
    <w:pPr>
      <w:jc w:val="center"/>
    </w:pPr>
    <w:rPr>
      <w:rFonts w:ascii="ＭＳ 明朝" w:eastAsia="ＭＳ 明朝" w:cs="ＭＳ 明朝"/>
      <w:spacing w:val="15"/>
      <w:kern w:val="0"/>
      <w:sz w:val="22"/>
      <w:szCs w:val="16"/>
    </w:rPr>
  </w:style>
  <w:style w:type="character" w:customStyle="1" w:styleId="a8">
    <w:name w:val="記 (文字)"/>
    <w:link w:val="a7"/>
    <w:uiPriority w:val="99"/>
    <w:rsid w:val="00E01E41"/>
    <w:rPr>
      <w:rFonts w:ascii="ＭＳ 明朝" w:hAnsi="Times New Roman" w:cs="ＭＳ 明朝"/>
      <w:spacing w:val="15"/>
      <w:sz w:val="22"/>
      <w:szCs w:val="16"/>
    </w:rPr>
  </w:style>
  <w:style w:type="paragraph" w:styleId="a9">
    <w:name w:val="Closing"/>
    <w:basedOn w:val="a"/>
    <w:link w:val="aa"/>
    <w:uiPriority w:val="99"/>
    <w:unhideWhenUsed/>
    <w:rsid w:val="00E01E41"/>
    <w:pPr>
      <w:jc w:val="right"/>
    </w:pPr>
    <w:rPr>
      <w:rFonts w:ascii="ＭＳ 明朝" w:eastAsia="ＭＳ 明朝" w:cs="ＭＳ 明朝"/>
      <w:spacing w:val="15"/>
      <w:kern w:val="0"/>
      <w:sz w:val="22"/>
      <w:szCs w:val="16"/>
    </w:rPr>
  </w:style>
  <w:style w:type="character" w:customStyle="1" w:styleId="aa">
    <w:name w:val="結語 (文字)"/>
    <w:link w:val="a9"/>
    <w:uiPriority w:val="99"/>
    <w:rsid w:val="00E01E41"/>
    <w:rPr>
      <w:rFonts w:ascii="ＭＳ 明朝" w:hAnsi="Times New Roman" w:cs="ＭＳ 明朝"/>
      <w:spacing w:val="15"/>
      <w:sz w:val="22"/>
      <w:szCs w:val="16"/>
    </w:rPr>
  </w:style>
  <w:style w:type="table" w:styleId="ab">
    <w:name w:val="Table Grid"/>
    <w:basedOn w:val="a1"/>
    <w:uiPriority w:val="39"/>
    <w:rsid w:val="00E0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jc w:val="both"/>
      <w:textAlignment w:val="baseline"/>
    </w:pPr>
    <w:rPr>
      <w:rFonts w:ascii="Times New Roman" w:eastAsia="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C94"/>
    <w:pPr>
      <w:tabs>
        <w:tab w:val="center" w:pos="4252"/>
        <w:tab w:val="right" w:pos="8504"/>
      </w:tabs>
      <w:snapToGrid w:val="0"/>
    </w:pPr>
  </w:style>
  <w:style w:type="character" w:customStyle="1" w:styleId="a4">
    <w:name w:val="ヘッダー (文字)"/>
    <w:link w:val="a3"/>
    <w:uiPriority w:val="99"/>
    <w:rsid w:val="00F21C94"/>
    <w:rPr>
      <w:rFonts w:ascii="Times New Roman" w:eastAsia="Times New Roman" w:hAnsi="Times New Roman"/>
      <w:kern w:val="2"/>
      <w:sz w:val="21"/>
      <w:szCs w:val="21"/>
    </w:rPr>
  </w:style>
  <w:style w:type="paragraph" w:styleId="a5">
    <w:name w:val="footer"/>
    <w:basedOn w:val="a"/>
    <w:link w:val="a6"/>
    <w:uiPriority w:val="99"/>
    <w:unhideWhenUsed/>
    <w:rsid w:val="00F21C94"/>
    <w:pPr>
      <w:tabs>
        <w:tab w:val="center" w:pos="4252"/>
        <w:tab w:val="right" w:pos="8504"/>
      </w:tabs>
      <w:snapToGrid w:val="0"/>
    </w:pPr>
  </w:style>
  <w:style w:type="character" w:customStyle="1" w:styleId="a6">
    <w:name w:val="フッター (文字)"/>
    <w:link w:val="a5"/>
    <w:uiPriority w:val="99"/>
    <w:rsid w:val="00F21C94"/>
    <w:rPr>
      <w:rFonts w:ascii="Times New Roman" w:eastAsia="Times New Roman" w:hAnsi="Times New Roman"/>
      <w:kern w:val="2"/>
      <w:sz w:val="21"/>
      <w:szCs w:val="21"/>
    </w:rPr>
  </w:style>
  <w:style w:type="paragraph" w:styleId="a7">
    <w:name w:val="Note Heading"/>
    <w:basedOn w:val="a"/>
    <w:next w:val="a"/>
    <w:link w:val="a8"/>
    <w:uiPriority w:val="99"/>
    <w:unhideWhenUsed/>
    <w:rsid w:val="00E01E41"/>
    <w:pPr>
      <w:jc w:val="center"/>
    </w:pPr>
    <w:rPr>
      <w:rFonts w:ascii="ＭＳ 明朝" w:eastAsia="ＭＳ 明朝" w:cs="ＭＳ 明朝"/>
      <w:spacing w:val="15"/>
      <w:kern w:val="0"/>
      <w:sz w:val="22"/>
      <w:szCs w:val="16"/>
    </w:rPr>
  </w:style>
  <w:style w:type="character" w:customStyle="1" w:styleId="a8">
    <w:name w:val="記 (文字)"/>
    <w:link w:val="a7"/>
    <w:uiPriority w:val="99"/>
    <w:rsid w:val="00E01E41"/>
    <w:rPr>
      <w:rFonts w:ascii="ＭＳ 明朝" w:hAnsi="Times New Roman" w:cs="ＭＳ 明朝"/>
      <w:spacing w:val="15"/>
      <w:sz w:val="22"/>
      <w:szCs w:val="16"/>
    </w:rPr>
  </w:style>
  <w:style w:type="paragraph" w:styleId="a9">
    <w:name w:val="Closing"/>
    <w:basedOn w:val="a"/>
    <w:link w:val="aa"/>
    <w:uiPriority w:val="99"/>
    <w:unhideWhenUsed/>
    <w:rsid w:val="00E01E41"/>
    <w:pPr>
      <w:jc w:val="right"/>
    </w:pPr>
    <w:rPr>
      <w:rFonts w:ascii="ＭＳ 明朝" w:eastAsia="ＭＳ 明朝" w:cs="ＭＳ 明朝"/>
      <w:spacing w:val="15"/>
      <w:kern w:val="0"/>
      <w:sz w:val="22"/>
      <w:szCs w:val="16"/>
    </w:rPr>
  </w:style>
  <w:style w:type="character" w:customStyle="1" w:styleId="aa">
    <w:name w:val="結語 (文字)"/>
    <w:link w:val="a9"/>
    <w:uiPriority w:val="99"/>
    <w:rsid w:val="00E01E41"/>
    <w:rPr>
      <w:rFonts w:ascii="ＭＳ 明朝" w:hAnsi="Times New Roman" w:cs="ＭＳ 明朝"/>
      <w:spacing w:val="15"/>
      <w:sz w:val="22"/>
      <w:szCs w:val="16"/>
    </w:rPr>
  </w:style>
  <w:style w:type="table" w:styleId="ab">
    <w:name w:val="Table Grid"/>
    <w:basedOn w:val="a1"/>
    <w:uiPriority w:val="39"/>
    <w:rsid w:val="00E0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3426\Desktop\&#9733;&#9733;&#9733;&#9733;\&#27096;&#24335;&#31532;22&#21495;&#12398;2(17&#21495;&#38306;&#2041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9866-063A-4DA1-A344-B8B14573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様式第22号の2(17号関係).dotx</Template>
  <TotalTime>1</TotalTime>
  <Pages>1</Pages>
  <Words>862</Words>
  <Characters>201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Toshiba</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creator>木下　綾</dc:creator>
  <cp:lastModifiedBy>比嘉　聡</cp:lastModifiedBy>
  <cp:revision>2</cp:revision>
  <cp:lastPrinted>2008-04-10T05:49:00Z</cp:lastPrinted>
  <dcterms:created xsi:type="dcterms:W3CDTF">2018-12-11T07:43:00Z</dcterms:created>
  <dcterms:modified xsi:type="dcterms:W3CDTF">2018-12-12T08:25:00Z</dcterms:modified>
</cp:coreProperties>
</file>