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E4" w:rsidRPr="00C572F0" w:rsidRDefault="00CF15E4">
      <w:pPr>
        <w:overflowPunct w:val="0"/>
        <w:autoSpaceDE w:val="0"/>
        <w:autoSpaceDN w:val="0"/>
      </w:pPr>
      <w:r w:rsidRPr="00C572F0">
        <w:rPr>
          <w:rFonts w:hint="eastAsia"/>
        </w:rPr>
        <w:t>第</w:t>
      </w:r>
      <w:r w:rsidR="00D9474A" w:rsidRPr="00C572F0">
        <w:rPr>
          <w:rFonts w:hint="eastAsia"/>
        </w:rPr>
        <w:t>1</w:t>
      </w:r>
      <w:r w:rsidRPr="00C572F0">
        <w:rPr>
          <w:rFonts w:hint="eastAsia"/>
        </w:rPr>
        <w:t>号様式</w:t>
      </w:r>
      <w:r w:rsidR="00280D6B" w:rsidRPr="00C572F0">
        <w:rPr>
          <w:rFonts w:hint="eastAsia"/>
        </w:rPr>
        <w:t>（第2条関係）</w:t>
      </w:r>
    </w:p>
    <w:p w:rsidR="00CF15E4" w:rsidRDefault="00CF15E4">
      <w:pPr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承認済の</w:t>
      </w:r>
      <w:r>
        <w:rPr>
          <w:rFonts w:hint="eastAsia"/>
        </w:rPr>
        <w:t>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300"/>
        <w:gridCol w:w="3165"/>
        <w:gridCol w:w="660"/>
        <w:gridCol w:w="3524"/>
        <w:gridCol w:w="316"/>
      </w:tblGrid>
      <w:tr w:rsidR="00CF15E4">
        <w:trPr>
          <w:cantSplit/>
          <w:trHeight w:val="233"/>
        </w:trPr>
        <w:tc>
          <w:tcPr>
            <w:tcW w:w="540" w:type="dxa"/>
            <w:gridSpan w:val="2"/>
            <w:tcBorders>
              <w:top w:val="dashSmallGap" w:sz="4" w:space="0" w:color="auto"/>
              <w:bottom w:val="nil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↑</w:t>
            </w:r>
          </w:p>
        </w:tc>
        <w:tc>
          <w:tcPr>
            <w:tcW w:w="7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5E4" w:rsidRDefault="00CF15E4">
            <w:pPr>
              <w:overflowPunct w:val="0"/>
              <w:autoSpaceDE w:val="0"/>
              <w:autoSpaceDN w:val="0"/>
              <w:spacing w:line="480" w:lineRule="auto"/>
              <w:ind w:left="57" w:right="57"/>
              <w:jc w:val="center"/>
              <w:rPr>
                <w:lang w:eastAsia="zh-TW"/>
              </w:rPr>
            </w:pPr>
            <w:r>
              <w:rPr>
                <w:rFonts w:hint="eastAsia"/>
                <w:spacing w:val="1000"/>
                <w:lang w:eastAsia="zh-TW"/>
              </w:rPr>
              <w:t>承認</w:t>
            </w:r>
            <w:r>
              <w:rPr>
                <w:rFonts w:hint="eastAsia"/>
                <w:lang w:eastAsia="zh-TW"/>
              </w:rPr>
              <w:t>済</w:t>
            </w:r>
          </w:p>
          <w:p w:rsidR="00CF15E4" w:rsidRDefault="00CF15E4">
            <w:pPr>
              <w:overflowPunct w:val="0"/>
              <w:autoSpaceDE w:val="0"/>
              <w:autoSpaceDN w:val="0"/>
              <w:spacing w:line="480" w:lineRule="auto"/>
              <w:ind w:left="57" w:right="57"/>
              <w:jc w:val="right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lang w:eastAsia="zh-TW"/>
              </w:rPr>
              <w:t>年　　月　　日</w:t>
            </w:r>
          </w:p>
          <w:p w:rsidR="00CF15E4" w:rsidRDefault="00CF15E4">
            <w:pPr>
              <w:overflowPunct w:val="0"/>
              <w:autoSpaceDE w:val="0"/>
              <w:autoSpaceDN w:val="0"/>
              <w:spacing w:line="480" w:lineRule="auto"/>
              <w:ind w:left="57" w:right="57"/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pacing w:val="104"/>
                <w:lang w:eastAsia="zh-TW"/>
              </w:rPr>
              <w:t>沖縄市消防</w:t>
            </w:r>
            <w:r>
              <w:rPr>
                <w:rFonts w:hint="eastAsia"/>
                <w:lang w:eastAsia="zh-TW"/>
              </w:rPr>
              <w:t>長</w:t>
            </w:r>
          </w:p>
        </w:tc>
      </w:tr>
      <w:tr w:rsidR="00CF15E4">
        <w:trPr>
          <w:cantSplit/>
          <w:trHeight w:val="690"/>
        </w:trPr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796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rPr>
                <w:lang w:eastAsia="zh-TW"/>
              </w:rPr>
            </w:pPr>
          </w:p>
        </w:tc>
      </w:tr>
      <w:tr w:rsidR="00CF15E4">
        <w:trPr>
          <w:cantSplit/>
          <w:trHeight w:val="474"/>
        </w:trPr>
        <w:tc>
          <w:tcPr>
            <w:tcW w:w="540" w:type="dxa"/>
            <w:gridSpan w:val="2"/>
            <w:vAlign w:val="center"/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3㎝</w:t>
            </w:r>
          </w:p>
        </w:tc>
        <w:tc>
          <w:tcPr>
            <w:tcW w:w="796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</w:pPr>
          </w:p>
        </w:tc>
      </w:tr>
      <w:tr w:rsidR="00CF15E4">
        <w:trPr>
          <w:cantSplit/>
          <w:trHeight w:val="705"/>
        </w:trPr>
        <w:tc>
          <w:tcPr>
            <w:tcW w:w="270" w:type="dxa"/>
            <w:tcBorders>
              <w:bottom w:val="nil"/>
              <w:right w:val="single" w:sz="4" w:space="0" w:color="auto"/>
            </w:tcBorders>
            <w:vAlign w:val="bottom"/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6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</w:pPr>
          </w:p>
        </w:tc>
      </w:tr>
      <w:tr w:rsidR="00CF15E4">
        <w:trPr>
          <w:cantSplit/>
          <w:trHeight w:val="270"/>
        </w:trPr>
        <w:tc>
          <w:tcPr>
            <w:tcW w:w="540" w:type="dxa"/>
            <w:gridSpan w:val="2"/>
            <w:tcBorders>
              <w:bottom w:val="dashSmallGap" w:sz="4" w:space="0" w:color="auto"/>
            </w:tcBorders>
          </w:tcPr>
          <w:p w:rsidR="00CF15E4" w:rsidRDefault="00CF15E4" w:rsidP="00123536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↓</w:t>
            </w:r>
          </w:p>
        </w:tc>
        <w:tc>
          <w:tcPr>
            <w:tcW w:w="79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</w:pPr>
          </w:p>
        </w:tc>
      </w:tr>
      <w:tr w:rsidR="00CF15E4">
        <w:trPr>
          <w:cantSplit/>
          <w:trHeight w:val="270"/>
        </w:trPr>
        <w:tc>
          <w:tcPr>
            <w:tcW w:w="540" w:type="dxa"/>
            <w:gridSpan w:val="2"/>
            <w:vMerge w:val="restart"/>
            <w:tcBorders>
              <w:top w:val="dashSmallGap" w:sz="4" w:space="0" w:color="auto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:rsidR="00CF15E4" w:rsidRDefault="00CF15E4" w:rsidP="00123536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←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5㎝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right="57"/>
            </w:pPr>
            <w:r>
              <w:rPr>
                <w:rFonts w:hint="eastAsia"/>
              </w:rPr>
              <w:t>→</w:t>
            </w:r>
          </w:p>
        </w:tc>
      </w:tr>
      <w:tr w:rsidR="00CF15E4">
        <w:trPr>
          <w:cantSplit/>
          <w:trHeight w:val="270"/>
        </w:trPr>
        <w:tc>
          <w:tcPr>
            <w:tcW w:w="540" w:type="dxa"/>
            <w:gridSpan w:val="2"/>
            <w:vMerge/>
            <w:tcBorders>
              <w:top w:val="nil"/>
            </w:tcBorders>
          </w:tcPr>
          <w:p w:rsidR="00CF15E4" w:rsidRDefault="00CF15E4">
            <w:pPr>
              <w:overflowPunct w:val="0"/>
              <w:autoSpaceDE w:val="0"/>
              <w:autoSpaceDN w:val="0"/>
              <w:ind w:left="57" w:right="57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/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:rsidR="00CF15E4" w:rsidRDefault="00CF15E4">
            <w:pPr>
              <w:tabs>
                <w:tab w:val="left" w:pos="1560"/>
                <w:tab w:val="left" w:pos="3432"/>
              </w:tabs>
              <w:overflowPunct w:val="0"/>
              <w:autoSpaceDE w:val="0"/>
              <w:autoSpaceDN w:val="0"/>
              <w:ind w:right="57"/>
            </w:pPr>
          </w:p>
        </w:tc>
      </w:tr>
    </w:tbl>
    <w:p w:rsidR="00CF15E4" w:rsidRDefault="00CF15E4">
      <w:pPr>
        <w:overflowPunct w:val="0"/>
        <w:autoSpaceDE w:val="0"/>
        <w:autoSpaceDN w:val="0"/>
      </w:pPr>
    </w:p>
    <w:sectPr w:rsidR="00CF15E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C47" w:rsidRDefault="00690C47">
      <w:r>
        <w:separator/>
      </w:r>
    </w:p>
  </w:endnote>
  <w:endnote w:type="continuationSeparator" w:id="0">
    <w:p w:rsidR="00690C47" w:rsidRDefault="0069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C47" w:rsidRDefault="00690C47">
      <w:r>
        <w:separator/>
      </w:r>
    </w:p>
  </w:footnote>
  <w:footnote w:type="continuationSeparator" w:id="0">
    <w:p w:rsidR="00690C47" w:rsidRDefault="0069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C47"/>
    <w:rsid w:val="00021334"/>
    <w:rsid w:val="00123536"/>
    <w:rsid w:val="00233A7E"/>
    <w:rsid w:val="00280D6B"/>
    <w:rsid w:val="005761A8"/>
    <w:rsid w:val="00670F36"/>
    <w:rsid w:val="00690C47"/>
    <w:rsid w:val="00776670"/>
    <w:rsid w:val="00904B2A"/>
    <w:rsid w:val="009911D2"/>
    <w:rsid w:val="00BB0DD8"/>
    <w:rsid w:val="00C47B04"/>
    <w:rsid w:val="00C572F0"/>
    <w:rsid w:val="00C94D33"/>
    <w:rsid w:val="00CD0136"/>
    <w:rsid w:val="00CD486C"/>
    <w:rsid w:val="00CF15E4"/>
    <w:rsid w:val="00D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14DA6-8546-4857-BB64-551FBC95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31532;&#65298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第２号様式（新）.dotx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2</cp:revision>
  <dcterms:created xsi:type="dcterms:W3CDTF">2022-08-15T09:26:00Z</dcterms:created>
  <dcterms:modified xsi:type="dcterms:W3CDTF">2022-08-15T09:31:00Z</dcterms:modified>
  <cp:category> </cp:category>
</cp:coreProperties>
</file>