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3A" w:rsidRPr="00101548" w:rsidRDefault="00CC2E3C">
      <w:pPr>
        <w:overflowPunct w:val="0"/>
        <w:autoSpaceDE w:val="0"/>
        <w:autoSpaceDN w:val="0"/>
      </w:pPr>
      <w:r w:rsidRPr="00101548">
        <w:rPr>
          <w:rFonts w:hint="eastAsia"/>
        </w:rPr>
        <w:t>様式第2号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60"/>
        <w:gridCol w:w="476"/>
        <w:gridCol w:w="477"/>
        <w:gridCol w:w="477"/>
        <w:gridCol w:w="477"/>
        <w:gridCol w:w="477"/>
        <w:gridCol w:w="477"/>
        <w:gridCol w:w="477"/>
        <w:gridCol w:w="477"/>
        <w:gridCol w:w="476"/>
        <w:gridCol w:w="477"/>
        <w:gridCol w:w="477"/>
        <w:gridCol w:w="477"/>
        <w:gridCol w:w="477"/>
        <w:gridCol w:w="477"/>
        <w:gridCol w:w="477"/>
        <w:gridCol w:w="477"/>
        <w:gridCol w:w="476"/>
        <w:gridCol w:w="477"/>
        <w:gridCol w:w="477"/>
        <w:gridCol w:w="477"/>
        <w:gridCol w:w="477"/>
        <w:gridCol w:w="477"/>
        <w:gridCol w:w="477"/>
        <w:gridCol w:w="477"/>
        <w:gridCol w:w="735"/>
      </w:tblGrid>
      <w:tr w:rsidR="004C193A" w:rsidRPr="000018FC">
        <w:trPr>
          <w:cantSplit/>
          <w:trHeight w:val="645"/>
        </w:trPr>
        <w:tc>
          <w:tcPr>
            <w:tcW w:w="1260" w:type="dxa"/>
            <w:vMerge w:val="restart"/>
            <w:tcBorders>
              <w:tl2br w:val="single" w:sz="4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月</w:t>
            </w:r>
          </w:p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07" w:type="dxa"/>
            <w:gridSpan w:val="4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908" w:type="dxa"/>
            <w:gridSpan w:val="4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908" w:type="dxa"/>
            <w:gridSpan w:val="4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908" w:type="dxa"/>
            <w:gridSpan w:val="4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出勤簿　　　　　　年度　　職名　　　　　　　　　　</w:t>
            </w:r>
            <w:r w:rsidRPr="000018FC">
              <w:rPr>
                <w:rFonts w:hint="eastAsia"/>
                <w:spacing w:val="104"/>
                <w:sz w:val="24"/>
                <w:szCs w:val="24"/>
              </w:rPr>
              <w:t>氏</w:t>
            </w:r>
            <w:r w:rsidRPr="000018FC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4C193A" w:rsidRPr="000018FC">
        <w:trPr>
          <w:cantSplit/>
          <w:trHeight w:val="645"/>
        </w:trPr>
        <w:tc>
          <w:tcPr>
            <w:tcW w:w="1260" w:type="dxa"/>
            <w:vMerge/>
            <w:vAlign w:val="bottom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押印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pacing w:val="104"/>
                <w:sz w:val="24"/>
                <w:szCs w:val="24"/>
              </w:rPr>
              <w:t>記</w:t>
            </w:r>
            <w:r w:rsidRPr="000018FC">
              <w:rPr>
                <w:rFonts w:hint="eastAsia"/>
                <w:sz w:val="24"/>
                <w:szCs w:val="24"/>
              </w:rPr>
              <w:t>入事項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押印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pacing w:val="104"/>
                <w:sz w:val="24"/>
                <w:szCs w:val="24"/>
              </w:rPr>
              <w:t>記</w:t>
            </w:r>
            <w:r w:rsidRPr="000018FC">
              <w:rPr>
                <w:rFonts w:hint="eastAsia"/>
                <w:sz w:val="24"/>
                <w:szCs w:val="24"/>
              </w:rPr>
              <w:t>入事項</w:t>
            </w:r>
          </w:p>
        </w:tc>
        <w:tc>
          <w:tcPr>
            <w:tcW w:w="953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押印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pacing w:val="104"/>
                <w:sz w:val="24"/>
                <w:szCs w:val="24"/>
              </w:rPr>
              <w:t>記</w:t>
            </w:r>
            <w:r w:rsidRPr="000018FC">
              <w:rPr>
                <w:rFonts w:hint="eastAsia"/>
                <w:sz w:val="24"/>
                <w:szCs w:val="24"/>
              </w:rPr>
              <w:t>入事項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押印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pacing w:val="104"/>
                <w:sz w:val="24"/>
                <w:szCs w:val="24"/>
              </w:rPr>
              <w:t>記</w:t>
            </w:r>
            <w:r w:rsidRPr="000018FC">
              <w:rPr>
                <w:rFonts w:hint="eastAsia"/>
                <w:sz w:val="24"/>
                <w:szCs w:val="24"/>
              </w:rPr>
              <w:t>入事項</w:t>
            </w:r>
          </w:p>
        </w:tc>
        <w:tc>
          <w:tcPr>
            <w:tcW w:w="953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押印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pacing w:val="104"/>
                <w:sz w:val="24"/>
                <w:szCs w:val="24"/>
              </w:rPr>
              <w:t>記</w:t>
            </w:r>
            <w:r w:rsidRPr="000018FC">
              <w:rPr>
                <w:rFonts w:hint="eastAsia"/>
                <w:sz w:val="24"/>
                <w:szCs w:val="24"/>
              </w:rPr>
              <w:t>入事項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押印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pacing w:val="104"/>
                <w:sz w:val="24"/>
                <w:szCs w:val="24"/>
              </w:rPr>
              <w:t>記</w:t>
            </w:r>
            <w:r w:rsidRPr="000018FC">
              <w:rPr>
                <w:rFonts w:hint="eastAsia"/>
                <w:sz w:val="24"/>
                <w:szCs w:val="24"/>
              </w:rPr>
              <w:t>入事項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tcBorders>
              <w:bottom w:val="wave" w:sz="6" w:space="0" w:color="auto"/>
            </w:tcBorders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  <w:tcBorders>
              <w:bottom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tcBorders>
              <w:top w:val="wave" w:sz="6" w:space="0" w:color="auto"/>
            </w:tcBorders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lastRenderedPageBreak/>
              <w:t>日</w:t>
            </w:r>
          </w:p>
        </w:tc>
        <w:tc>
          <w:tcPr>
            <w:tcW w:w="953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top w:val="wave" w:sz="6" w:space="0" w:color="auto"/>
            </w:tcBorders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93A" w:rsidRPr="000018FC">
        <w:trPr>
          <w:cantSplit/>
          <w:trHeight w:val="525"/>
        </w:trPr>
        <w:tc>
          <w:tcPr>
            <w:tcW w:w="1260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771"/>
        </w:trPr>
        <w:tc>
          <w:tcPr>
            <w:tcW w:w="1260" w:type="dxa"/>
            <w:vMerge w:val="restart"/>
            <w:textDirection w:val="tbRlV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pacing w:val="1200"/>
                <w:sz w:val="24"/>
                <w:szCs w:val="24"/>
              </w:rPr>
              <w:t>整理</w:t>
            </w:r>
            <w:r w:rsidRPr="000018FC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出勤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休職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出勤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休職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出勤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休職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出勤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休職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出勤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休職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出勤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休職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発令年月日　　　　　　　　　　　　年　　　月　　　日</w:t>
            </w:r>
          </w:p>
        </w:tc>
      </w:tr>
      <w:tr w:rsidR="004C193A" w:rsidRPr="000018FC">
        <w:trPr>
          <w:cantSplit/>
          <w:trHeight w:val="772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出張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停職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出張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停職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出張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停職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出張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停職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出張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停職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出張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停職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772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研修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産休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研修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産休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研修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産休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研修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産休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研修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産休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研修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産休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771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年休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生休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年休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生休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年休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生休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年休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生休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年休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生休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年休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生休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772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病休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療養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病休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療養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病休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療養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病休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療養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病休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療養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病休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療養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772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特休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忌引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特休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忌引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特休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忌引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特休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忌引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特休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忌引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特休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忌引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771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遅刻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遅刻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遅刻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遅刻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遅刻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遅刻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772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早退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早退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早退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早退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早退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早退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7" w:type="dxa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C193A" w:rsidRPr="000018FC">
        <w:trPr>
          <w:cantSplit/>
          <w:trHeight w:val="637"/>
        </w:trPr>
        <w:tc>
          <w:tcPr>
            <w:tcW w:w="1260" w:type="dxa"/>
            <w:vMerge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欠勤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欠勤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欠勤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欠勤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欠勤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4" w:type="dxa"/>
            <w:gridSpan w:val="2"/>
            <w:vAlign w:val="center"/>
          </w:tcPr>
          <w:p w:rsidR="004C193A" w:rsidRPr="000018FC" w:rsidRDefault="004C193A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>欠勤</w:t>
            </w:r>
          </w:p>
        </w:tc>
        <w:tc>
          <w:tcPr>
            <w:tcW w:w="954" w:type="dxa"/>
            <w:gridSpan w:val="2"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18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5" w:type="dxa"/>
            <w:vMerge/>
          </w:tcPr>
          <w:p w:rsidR="004C193A" w:rsidRPr="000018FC" w:rsidRDefault="004C193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4C193A" w:rsidRPr="000018FC" w:rsidRDefault="004C193A" w:rsidP="000018FC">
      <w:pPr>
        <w:overflowPunct w:val="0"/>
        <w:autoSpaceDE w:val="0"/>
        <w:autoSpaceDN w:val="0"/>
        <w:rPr>
          <w:sz w:val="24"/>
          <w:szCs w:val="24"/>
        </w:rPr>
      </w:pPr>
    </w:p>
    <w:sectPr w:rsidR="004C193A" w:rsidRPr="000018FC" w:rsidSect="006F3FD0">
      <w:headerReference w:type="default" r:id="rId6"/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61" w:rsidRDefault="00113861">
      <w:r>
        <w:separator/>
      </w:r>
    </w:p>
  </w:endnote>
  <w:endnote w:type="continuationSeparator" w:id="0">
    <w:p w:rsidR="00113861" w:rsidRDefault="00113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61" w:rsidRDefault="00113861">
      <w:r>
        <w:separator/>
      </w:r>
    </w:p>
  </w:footnote>
  <w:footnote w:type="continuationSeparator" w:id="0">
    <w:p w:rsidR="00113861" w:rsidRDefault="00113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7F" w:rsidRPr="0052237F" w:rsidRDefault="0052237F" w:rsidP="0052237F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F332D"/>
    <w:rsid w:val="000018FC"/>
    <w:rsid w:val="00101548"/>
    <w:rsid w:val="00113861"/>
    <w:rsid w:val="00185235"/>
    <w:rsid w:val="00427718"/>
    <w:rsid w:val="00487267"/>
    <w:rsid w:val="004C193A"/>
    <w:rsid w:val="0052237F"/>
    <w:rsid w:val="005F332D"/>
    <w:rsid w:val="006545B6"/>
    <w:rsid w:val="006F3FD0"/>
    <w:rsid w:val="0090698A"/>
    <w:rsid w:val="009C49D0"/>
    <w:rsid w:val="00A50417"/>
    <w:rsid w:val="00AE2728"/>
    <w:rsid w:val="00AE39B0"/>
    <w:rsid w:val="00B52B9E"/>
    <w:rsid w:val="00CC2E3C"/>
    <w:rsid w:val="00E6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D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72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72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87267"/>
  </w:style>
  <w:style w:type="character" w:customStyle="1" w:styleId="a4">
    <w:name w:val="ヘッダー (文字)"/>
    <w:basedOn w:val="a0"/>
    <w:link w:val="a3"/>
    <w:uiPriority w:val="99"/>
    <w:rsid w:val="0052237F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22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23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8</cp:revision>
  <dcterms:created xsi:type="dcterms:W3CDTF">2012-03-07T01:15:00Z</dcterms:created>
  <dcterms:modified xsi:type="dcterms:W3CDTF">2012-04-16T03:44:00Z</dcterms:modified>
</cp:coreProperties>
</file>