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BD188" w14:textId="3188D64B" w:rsidR="00F43936" w:rsidRPr="00BD23C8" w:rsidRDefault="00A76CDA" w:rsidP="00F43936">
      <w:pPr>
        <w:widowControl w:val="0"/>
        <w:jc w:val="center"/>
        <w:rPr>
          <w:rFonts w:cs="Times New Roman"/>
          <w:color w:val="auto"/>
          <w:kern w:val="2"/>
          <w:sz w:val="28"/>
          <w:szCs w:val="28"/>
          <w:lang w:bidi="ar-SA"/>
        </w:rPr>
      </w:pPr>
      <w:r>
        <w:rPr>
          <w:rFonts w:cs="Times New Roman" w:hint="eastAsia"/>
          <w:color w:val="auto"/>
          <w:kern w:val="2"/>
          <w:sz w:val="28"/>
          <w:szCs w:val="28"/>
          <w:lang w:bidi="ar-SA"/>
        </w:rPr>
        <w:t>共同企業体</w:t>
      </w:r>
      <w:r w:rsidR="00F43936" w:rsidRPr="00BD23C8">
        <w:rPr>
          <w:rFonts w:cs="Times New Roman" w:hint="eastAsia"/>
          <w:color w:val="auto"/>
          <w:kern w:val="2"/>
          <w:sz w:val="28"/>
          <w:szCs w:val="28"/>
          <w:lang w:bidi="ar-SA"/>
        </w:rPr>
        <w:t>協定書（例）</w:t>
      </w:r>
    </w:p>
    <w:p w14:paraId="44C20B06" w14:textId="77777777" w:rsidR="00F43936" w:rsidRPr="0095562B" w:rsidRDefault="00F43936" w:rsidP="00F43936">
      <w:pPr>
        <w:widowControl w:val="0"/>
        <w:jc w:val="both"/>
        <w:rPr>
          <w:rFonts w:cs="Times New Roman"/>
          <w:color w:val="auto"/>
          <w:kern w:val="2"/>
          <w:sz w:val="21"/>
          <w:szCs w:val="24"/>
          <w:lang w:bidi="ar-SA"/>
        </w:rPr>
      </w:pPr>
    </w:p>
    <w:p w14:paraId="632DBCFE"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14:paraId="6CB857FA" w14:textId="509E5A08"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w:t>
      </w:r>
      <w:r w:rsidR="00A76CDA">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Pr>
          <w:rFonts w:cs="Times New Roman" w:hint="eastAsia"/>
          <w:color w:val="auto"/>
          <w:kern w:val="2"/>
          <w:sz w:val="21"/>
          <w:szCs w:val="24"/>
          <w:lang w:bidi="ar-SA"/>
        </w:rPr>
        <w:t>○○</w:t>
      </w:r>
      <w:r w:rsidRPr="0095562B">
        <w:rPr>
          <w:rFonts w:cs="Times New Roman" w:hint="eastAsia"/>
          <w:color w:val="auto"/>
          <w:kern w:val="2"/>
          <w:sz w:val="21"/>
          <w:szCs w:val="24"/>
          <w:lang w:bidi="ar-SA"/>
        </w:rPr>
        <w:t>業務」（以下「本業務」という。）を効率的に営み、優れた成果を達成することを目的とする。</w:t>
      </w:r>
    </w:p>
    <w:p w14:paraId="77140DC0"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5760695F" w14:textId="398F7530"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w:t>
      </w:r>
      <w:r w:rsidR="00A76CDA">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は、「○○○○○」（以下、「</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」という。）と称する。</w:t>
      </w:r>
    </w:p>
    <w:p w14:paraId="28B74DA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14:paraId="1B2A1DD0" w14:textId="4ECF0AF1"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の構成員は、次のとおりとする。</w:t>
      </w:r>
    </w:p>
    <w:p w14:paraId="39C685DC" w14:textId="4082116F"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CF7541">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14:paraId="100A25D6"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705A3F35" w14:textId="0300D099"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CF7541">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14:paraId="5137C47F"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637A19DF" w14:textId="4702FC50"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CF7541">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14:paraId="5E3F62C4"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40BCE27A" w14:textId="2A131145"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４</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CF7541">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14:paraId="2949440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7AC394FC"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14:paraId="3C377C96" w14:textId="725DB90A"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の幹事企業は、○○とする。</w:t>
      </w:r>
    </w:p>
    <w:p w14:paraId="37B355D8" w14:textId="5E034078"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２　</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の幹事企業を</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の代表者とする。</w:t>
      </w:r>
    </w:p>
    <w:p w14:paraId="75F100A7"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14:paraId="39B307EC" w14:textId="01E1139B"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 xml:space="preserve">条　</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の代表者は、本業務に関し、</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を代表して発注者と折衝する権限並びに</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の名義をもって委託料の請求、受領及び</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に属する財産を管理する権限を有するものとする。</w:t>
      </w:r>
    </w:p>
    <w:p w14:paraId="2443A8F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14:paraId="52B53F4E" w14:textId="1BA6D168"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 xml:space="preserve">条　</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は、本業務の執行に関して連帯して責任を負うものとする。</w:t>
      </w:r>
    </w:p>
    <w:p w14:paraId="0E4A62B0"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14:paraId="56B8BB20" w14:textId="76FB56CE"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 xml:space="preserve">条　</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は、構成員全員をもって運営委員会を設け、業務の運営にあたるものとする。</w:t>
      </w:r>
    </w:p>
    <w:p w14:paraId="07EF9584" w14:textId="77777777" w:rsidR="00F43936" w:rsidRPr="0095562B" w:rsidRDefault="00024995" w:rsidP="00F43936">
      <w:pPr>
        <w:widowControl w:val="0"/>
        <w:ind w:firstLineChars="100" w:firstLine="210"/>
        <w:jc w:val="both"/>
        <w:rPr>
          <w:rFonts w:cs="Times New Roman"/>
          <w:color w:val="auto"/>
          <w:kern w:val="2"/>
          <w:sz w:val="21"/>
          <w:szCs w:val="24"/>
          <w:lang w:bidi="ar-SA"/>
        </w:rPr>
      </w:pPr>
      <w:r>
        <w:rPr>
          <w:rFonts w:cs="Times New Roman" w:hint="eastAsia"/>
          <w:color w:val="auto"/>
          <w:kern w:val="2"/>
          <w:sz w:val="21"/>
          <w:szCs w:val="24"/>
          <w:lang w:bidi="ar-SA"/>
        </w:rPr>
        <w:t>（分担割合</w:t>
      </w:r>
      <w:r w:rsidR="00F43936" w:rsidRPr="0095562B">
        <w:rPr>
          <w:rFonts w:cs="Times New Roman" w:hint="eastAsia"/>
          <w:color w:val="auto"/>
          <w:kern w:val="2"/>
          <w:sz w:val="21"/>
          <w:szCs w:val="24"/>
          <w:lang w:bidi="ar-SA"/>
        </w:rPr>
        <w:t>）</w:t>
      </w:r>
    </w:p>
    <w:p w14:paraId="0D47A918"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14:paraId="112EC3C8" w14:textId="77777777" w:rsidR="00F43936" w:rsidRPr="0095562B" w:rsidRDefault="00024995"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２　前項に規定する分担割合</w:t>
      </w:r>
      <w:r w:rsidR="00F43936" w:rsidRPr="0095562B">
        <w:rPr>
          <w:rFonts w:cs="Times New Roman" w:hint="eastAsia"/>
          <w:color w:val="auto"/>
          <w:kern w:val="2"/>
          <w:sz w:val="21"/>
          <w:szCs w:val="24"/>
          <w:lang w:bidi="ar-SA"/>
        </w:rPr>
        <w:t>額については、運営委員会が定め発注者へ通知する。発注者との間で契約内容の変更がされたときも同様とする。</w:t>
      </w:r>
    </w:p>
    <w:p w14:paraId="4A197CC3"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024995">
        <w:rPr>
          <w:rFonts w:cs="Times New Roman" w:hint="eastAsia"/>
          <w:color w:val="auto"/>
          <w:kern w:val="2"/>
          <w:sz w:val="21"/>
          <w:szCs w:val="24"/>
          <w:lang w:bidi="ar-SA"/>
        </w:rPr>
        <w:t xml:space="preserve">　　分担割合　　　％</w:t>
      </w:r>
    </w:p>
    <w:p w14:paraId="4ED42C04"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024995">
        <w:rPr>
          <w:rFonts w:cs="Times New Roman" w:hint="eastAsia"/>
          <w:color w:val="auto"/>
          <w:kern w:val="2"/>
          <w:sz w:val="21"/>
          <w:szCs w:val="24"/>
          <w:lang w:bidi="ar-SA"/>
        </w:rPr>
        <w:t xml:space="preserve">　　分担割合　　　％</w:t>
      </w:r>
    </w:p>
    <w:p w14:paraId="3CA973DD" w14:textId="77777777"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p>
    <w:p w14:paraId="4BCEBA07" w14:textId="77777777" w:rsidR="00890A02" w:rsidRDefault="00890A02" w:rsidP="00F43936">
      <w:pPr>
        <w:widowControl w:val="0"/>
        <w:ind w:firstLineChars="100" w:firstLine="210"/>
        <w:jc w:val="both"/>
        <w:rPr>
          <w:rFonts w:cs="Times New Roman"/>
          <w:color w:val="auto"/>
          <w:kern w:val="2"/>
          <w:sz w:val="21"/>
          <w:szCs w:val="24"/>
          <w:lang w:bidi="ar-SA"/>
        </w:rPr>
      </w:pPr>
    </w:p>
    <w:p w14:paraId="54C38917" w14:textId="77777777" w:rsidR="00A56B94" w:rsidRDefault="00A56B94" w:rsidP="00F43936">
      <w:pPr>
        <w:widowControl w:val="0"/>
        <w:ind w:firstLineChars="100" w:firstLine="210"/>
        <w:jc w:val="both"/>
        <w:rPr>
          <w:rFonts w:cs="Times New Roman"/>
          <w:color w:val="auto"/>
          <w:kern w:val="2"/>
          <w:sz w:val="21"/>
          <w:szCs w:val="24"/>
          <w:lang w:bidi="ar-SA"/>
        </w:rPr>
      </w:pPr>
    </w:p>
    <w:p w14:paraId="400A4FD5" w14:textId="77777777" w:rsidR="002667DE" w:rsidRDefault="002667DE" w:rsidP="00F43936">
      <w:pPr>
        <w:widowControl w:val="0"/>
        <w:ind w:firstLineChars="100" w:firstLine="210"/>
        <w:jc w:val="both"/>
        <w:rPr>
          <w:rFonts w:cs="Times New Roman" w:hint="eastAsia"/>
          <w:color w:val="auto"/>
          <w:kern w:val="2"/>
          <w:sz w:val="21"/>
          <w:szCs w:val="24"/>
          <w:lang w:bidi="ar-SA"/>
        </w:rPr>
      </w:pPr>
    </w:p>
    <w:p w14:paraId="6C6F1C6E"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（業務処理責任者）</w:t>
      </w:r>
    </w:p>
    <w:p w14:paraId="7DA2A96F" w14:textId="211DB81C"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 xml:space="preserve">条　</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はその構成員の中から、本業務に関する総括責任者を選定し、本業務に関する指揮監督権を一任する。</w:t>
      </w:r>
    </w:p>
    <w:p w14:paraId="644B02BB"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（業務担当責任者及び業務従事者）</w:t>
      </w:r>
    </w:p>
    <w:p w14:paraId="2CB4A011" w14:textId="2C62F03E"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 xml:space="preserve">条　</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の各構成員の代表者は、業務処理責任者の下で本業務に従事する業務責任者及び業務担当者を指名する。</w:t>
      </w:r>
    </w:p>
    <w:p w14:paraId="286D87BD"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14:paraId="0CFD3627" w14:textId="040920EC"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 xml:space="preserve">条　</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の取引金融機関は、○○銀行○○支店とし、</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の代表者の名義により設けられた別口預金口座により取引するものとする。</w:t>
      </w:r>
    </w:p>
    <w:p w14:paraId="69133D7F"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14:paraId="222B2E58" w14:textId="673706A3"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 xml:space="preserve">条　</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の構成員がその分担に係る本業務の執行に関し、当該構成員の責めに帰するべき事由により発注者又は第三者に損害を与えた場合は、当該構成員がこれを負担するものとする。</w:t>
      </w:r>
    </w:p>
    <w:p w14:paraId="6D9DAD7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14:paraId="5513F98E"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14:paraId="7A59A24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14:paraId="5BB2D0D6" w14:textId="2979AA10"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が業務を完了するまでは脱退することができない。</w:t>
      </w:r>
    </w:p>
    <w:p w14:paraId="76027C2D"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14:paraId="5862D3C4" w14:textId="77777777"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14:paraId="6262E52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14:paraId="06FD4EE1" w14:textId="68B99BE0"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 xml:space="preserve">条　</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が解散した後においても、本業務につき瑕疵があったときは、各構成員は共同連帯してその責に任ずるものとする。</w:t>
      </w:r>
    </w:p>
    <w:p w14:paraId="3EC7B513"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14:paraId="0E7A819B" w14:textId="77777777"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14:paraId="0CCAD9C6"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14:paraId="5D1138D3" w14:textId="33EAB17D"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w:t>
      </w:r>
      <w:r w:rsidR="00A76CDA">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内に設ける運営委員会で定める。</w:t>
      </w:r>
    </w:p>
    <w:p w14:paraId="78BDE3D2" w14:textId="77777777"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14:paraId="27D9E215"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00024995">
        <w:rPr>
          <w:rFonts w:cs="Times New Roman" w:hint="eastAsia"/>
          <w:color w:val="auto"/>
          <w:kern w:val="2"/>
          <w:sz w:val="21"/>
          <w:szCs w:val="24"/>
          <w:lang w:bidi="ar-SA"/>
        </w:rPr>
        <w:t>条　本協定の紛争については、那覇</w:t>
      </w:r>
      <w:r w:rsidRPr="0095562B">
        <w:rPr>
          <w:rFonts w:cs="Times New Roman" w:hint="eastAsia"/>
          <w:color w:val="auto"/>
          <w:kern w:val="2"/>
          <w:sz w:val="21"/>
          <w:szCs w:val="24"/>
          <w:lang w:bidi="ar-SA"/>
        </w:rPr>
        <w:t>地方裁判所を第一審の管轄裁判所とする。</w:t>
      </w:r>
    </w:p>
    <w:p w14:paraId="6CC2FD98" w14:textId="4ABD5F70"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代表者幹事企業○○外○社は、上記のとおり</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14:paraId="0F879261" w14:textId="77777777" w:rsidR="00F43936" w:rsidRDefault="00F43936" w:rsidP="00F43936">
      <w:pPr>
        <w:widowControl w:val="0"/>
        <w:jc w:val="both"/>
        <w:rPr>
          <w:rFonts w:cs="Times New Roman"/>
          <w:color w:val="auto"/>
          <w:kern w:val="2"/>
          <w:sz w:val="21"/>
          <w:szCs w:val="24"/>
          <w:lang w:bidi="ar-SA"/>
        </w:rPr>
      </w:pPr>
    </w:p>
    <w:p w14:paraId="5F0744EA" w14:textId="77777777" w:rsidR="00803266" w:rsidRDefault="00803266" w:rsidP="00F43936">
      <w:pPr>
        <w:widowControl w:val="0"/>
        <w:jc w:val="both"/>
        <w:rPr>
          <w:rFonts w:cs="Times New Roman"/>
          <w:color w:val="auto"/>
          <w:kern w:val="2"/>
          <w:sz w:val="21"/>
          <w:szCs w:val="24"/>
          <w:lang w:bidi="ar-SA"/>
        </w:rPr>
      </w:pPr>
    </w:p>
    <w:p w14:paraId="34EBAF42" w14:textId="77777777" w:rsidR="00803266" w:rsidRDefault="00803266" w:rsidP="00F43936">
      <w:pPr>
        <w:widowControl w:val="0"/>
        <w:jc w:val="both"/>
        <w:rPr>
          <w:rFonts w:cs="Times New Roman"/>
          <w:color w:val="auto"/>
          <w:kern w:val="2"/>
          <w:sz w:val="21"/>
          <w:szCs w:val="24"/>
          <w:lang w:bidi="ar-SA"/>
        </w:rPr>
      </w:pPr>
    </w:p>
    <w:p w14:paraId="50AF402E" w14:textId="77777777" w:rsidR="00803266" w:rsidRDefault="00803266" w:rsidP="00F43936">
      <w:pPr>
        <w:widowControl w:val="0"/>
        <w:jc w:val="both"/>
        <w:rPr>
          <w:rFonts w:cs="Times New Roman"/>
          <w:color w:val="auto"/>
          <w:kern w:val="2"/>
          <w:sz w:val="21"/>
          <w:szCs w:val="24"/>
          <w:lang w:bidi="ar-SA"/>
        </w:rPr>
      </w:pPr>
    </w:p>
    <w:p w14:paraId="6E3E104E" w14:textId="77777777" w:rsidR="00803266" w:rsidRDefault="00803266" w:rsidP="00F43936">
      <w:pPr>
        <w:widowControl w:val="0"/>
        <w:jc w:val="both"/>
        <w:rPr>
          <w:rFonts w:cs="Times New Roman"/>
          <w:color w:val="auto"/>
          <w:kern w:val="2"/>
          <w:sz w:val="21"/>
          <w:szCs w:val="24"/>
          <w:lang w:bidi="ar-SA"/>
        </w:rPr>
      </w:pPr>
    </w:p>
    <w:p w14:paraId="73FC39C8" w14:textId="77777777" w:rsidR="002667DE" w:rsidRDefault="002667DE" w:rsidP="00F43936">
      <w:pPr>
        <w:widowControl w:val="0"/>
        <w:jc w:val="both"/>
        <w:rPr>
          <w:rFonts w:cs="Times New Roman" w:hint="eastAsia"/>
          <w:color w:val="auto"/>
          <w:kern w:val="2"/>
          <w:sz w:val="21"/>
          <w:szCs w:val="24"/>
          <w:lang w:bidi="ar-SA"/>
        </w:rPr>
      </w:pPr>
    </w:p>
    <w:p w14:paraId="5E047A3E" w14:textId="77777777" w:rsidR="00890A02" w:rsidRDefault="00890A02" w:rsidP="00F43936">
      <w:pPr>
        <w:widowControl w:val="0"/>
        <w:jc w:val="both"/>
        <w:rPr>
          <w:rFonts w:cs="Times New Roman"/>
          <w:color w:val="auto"/>
          <w:kern w:val="2"/>
          <w:sz w:val="21"/>
          <w:szCs w:val="24"/>
          <w:lang w:bidi="ar-SA"/>
        </w:rPr>
      </w:pPr>
    </w:p>
    <w:p w14:paraId="6CD28ABE" w14:textId="77777777" w:rsidR="00890A02" w:rsidRDefault="00890A02" w:rsidP="00F43936">
      <w:pPr>
        <w:widowControl w:val="0"/>
        <w:jc w:val="both"/>
        <w:rPr>
          <w:rFonts w:cs="Times New Roman"/>
          <w:color w:val="auto"/>
          <w:kern w:val="2"/>
          <w:sz w:val="21"/>
          <w:szCs w:val="24"/>
          <w:lang w:bidi="ar-SA"/>
        </w:rPr>
      </w:pPr>
    </w:p>
    <w:p w14:paraId="64217C47" w14:textId="77777777" w:rsidR="00890A02" w:rsidRDefault="00890A02" w:rsidP="00F43936">
      <w:pPr>
        <w:widowControl w:val="0"/>
        <w:jc w:val="both"/>
        <w:rPr>
          <w:rFonts w:cs="Times New Roman"/>
          <w:color w:val="auto"/>
          <w:kern w:val="2"/>
          <w:sz w:val="21"/>
          <w:szCs w:val="24"/>
          <w:lang w:bidi="ar-SA"/>
        </w:rPr>
      </w:pPr>
    </w:p>
    <w:p w14:paraId="73A9A74D" w14:textId="77777777" w:rsidR="00F43936" w:rsidRPr="0095562B" w:rsidRDefault="009D53EF"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lastRenderedPageBreak/>
        <w:t>令和</w:t>
      </w:r>
      <w:r w:rsidR="00F43936" w:rsidRPr="0095562B">
        <w:rPr>
          <w:rFonts w:cs="Times New Roman" w:hint="eastAsia"/>
          <w:color w:val="auto"/>
          <w:kern w:val="2"/>
          <w:sz w:val="21"/>
          <w:szCs w:val="24"/>
          <w:lang w:bidi="ar-SA"/>
        </w:rPr>
        <w:t>○年○月○日</w:t>
      </w:r>
    </w:p>
    <w:p w14:paraId="4E842A4F" w14:textId="77777777" w:rsidR="00F43936" w:rsidRPr="0095562B" w:rsidRDefault="00F43936" w:rsidP="00F43936">
      <w:pPr>
        <w:widowControl w:val="0"/>
        <w:jc w:val="both"/>
        <w:rPr>
          <w:rFonts w:cs="Times New Roman"/>
          <w:color w:val="auto"/>
          <w:kern w:val="2"/>
          <w:sz w:val="21"/>
          <w:szCs w:val="24"/>
          <w:lang w:bidi="ar-SA"/>
        </w:rPr>
      </w:pPr>
    </w:p>
    <w:p w14:paraId="3F5803EC"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2E9B4BCD"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16B7D3DD"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25477757"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41BA04F8" w14:textId="77777777" w:rsidR="00F43936" w:rsidRPr="0095562B" w:rsidRDefault="00F43936" w:rsidP="00F43936">
      <w:pPr>
        <w:widowControl w:val="0"/>
        <w:jc w:val="both"/>
        <w:rPr>
          <w:rFonts w:cs="Times New Roman"/>
          <w:color w:val="auto"/>
          <w:kern w:val="2"/>
          <w:sz w:val="21"/>
          <w:szCs w:val="24"/>
          <w:lang w:bidi="ar-SA"/>
        </w:rPr>
      </w:pPr>
    </w:p>
    <w:p w14:paraId="185D790F"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54F9FB8E"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15345EE4"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1528FE50"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60B1005A" w14:textId="77777777" w:rsidR="00F43936" w:rsidRPr="0095562B" w:rsidRDefault="00F43936" w:rsidP="00F43936">
      <w:pPr>
        <w:widowControl w:val="0"/>
        <w:jc w:val="both"/>
        <w:rPr>
          <w:rFonts w:cs="Times New Roman"/>
          <w:color w:val="auto"/>
          <w:kern w:val="2"/>
          <w:sz w:val="21"/>
          <w:szCs w:val="24"/>
          <w:lang w:bidi="ar-SA"/>
        </w:rPr>
      </w:pPr>
    </w:p>
    <w:p w14:paraId="01676CDE"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14:paraId="77C830E6"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14:paraId="5608E6DC"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14:paraId="2E8D5C51" w14:textId="77777777"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14:paraId="001B5377" w14:textId="77777777"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14:paraId="335DAD03" w14:textId="77777777" w:rsidR="00F43936" w:rsidRDefault="00F43936" w:rsidP="00F43936">
      <w:pPr>
        <w:widowControl w:val="0"/>
        <w:jc w:val="both"/>
        <w:rPr>
          <w:rFonts w:cs="Times New Roman"/>
          <w:color w:val="auto"/>
          <w:kern w:val="2"/>
          <w:sz w:val="21"/>
          <w:szCs w:val="24"/>
          <w:lang w:bidi="ar-SA"/>
        </w:rPr>
      </w:pPr>
    </w:p>
    <w:p w14:paraId="2BC30916" w14:textId="77777777" w:rsidR="00F43936" w:rsidRDefault="00F43936" w:rsidP="00F43936">
      <w:pPr>
        <w:widowControl w:val="0"/>
        <w:jc w:val="both"/>
        <w:rPr>
          <w:rFonts w:cs="Times New Roman"/>
          <w:color w:val="auto"/>
          <w:kern w:val="2"/>
          <w:sz w:val="21"/>
          <w:szCs w:val="24"/>
          <w:lang w:bidi="ar-SA"/>
        </w:rPr>
      </w:pPr>
    </w:p>
    <w:p w14:paraId="74404D4E" w14:textId="77777777" w:rsidR="00F43936" w:rsidRDefault="00F43936" w:rsidP="00F43936">
      <w:pPr>
        <w:widowControl w:val="0"/>
        <w:jc w:val="both"/>
        <w:rPr>
          <w:rFonts w:cs="Times New Roman"/>
          <w:color w:val="auto"/>
          <w:kern w:val="2"/>
          <w:sz w:val="21"/>
          <w:szCs w:val="24"/>
          <w:lang w:bidi="ar-SA"/>
        </w:rPr>
      </w:pPr>
    </w:p>
    <w:p w14:paraId="61E2B201" w14:textId="77777777" w:rsidR="00F43936" w:rsidRPr="0095562B" w:rsidRDefault="00F43936" w:rsidP="00F43936">
      <w:pPr>
        <w:widowControl w:val="0"/>
        <w:jc w:val="both"/>
        <w:rPr>
          <w:rFonts w:cs="Times New Roman"/>
          <w:color w:val="auto"/>
          <w:kern w:val="2"/>
          <w:sz w:val="21"/>
          <w:szCs w:val="24"/>
          <w:lang w:bidi="ar-SA"/>
        </w:rPr>
      </w:pPr>
    </w:p>
    <w:p w14:paraId="50D3B631" w14:textId="77777777" w:rsidR="00F43936" w:rsidRPr="0095562B" w:rsidRDefault="00F43936" w:rsidP="00F43936">
      <w:pPr>
        <w:widowControl w:val="0"/>
        <w:jc w:val="both"/>
        <w:rPr>
          <w:rFonts w:cs="Times New Roman"/>
          <w:color w:val="auto"/>
          <w:kern w:val="2"/>
          <w:sz w:val="21"/>
          <w:szCs w:val="24"/>
          <w:lang w:bidi="ar-SA"/>
        </w:rPr>
      </w:pPr>
    </w:p>
    <w:p w14:paraId="650149DE" w14:textId="77777777" w:rsidR="00F43936" w:rsidRPr="0095562B" w:rsidRDefault="00F43936" w:rsidP="00F43936">
      <w:pPr>
        <w:widowControl w:val="0"/>
        <w:jc w:val="both"/>
        <w:rPr>
          <w:rFonts w:cs="Times New Roman"/>
          <w:color w:val="auto"/>
          <w:kern w:val="2"/>
          <w:sz w:val="21"/>
          <w:szCs w:val="24"/>
          <w:lang w:bidi="ar-SA"/>
        </w:rPr>
      </w:pPr>
    </w:p>
    <w:p w14:paraId="7D7BC234" w14:textId="77777777" w:rsidR="00F43936" w:rsidRPr="0095562B" w:rsidRDefault="00F43936" w:rsidP="00F43936">
      <w:pPr>
        <w:widowControl w:val="0"/>
        <w:jc w:val="both"/>
        <w:rPr>
          <w:rFonts w:cs="Times New Roman"/>
          <w:color w:val="auto"/>
          <w:kern w:val="2"/>
          <w:sz w:val="21"/>
          <w:szCs w:val="24"/>
          <w:lang w:bidi="ar-SA"/>
        </w:rPr>
      </w:pPr>
    </w:p>
    <w:p w14:paraId="0FD64F10" w14:textId="77777777" w:rsidR="00F43936" w:rsidRPr="0095562B" w:rsidRDefault="00F43936" w:rsidP="00F43936">
      <w:pPr>
        <w:widowControl w:val="0"/>
        <w:jc w:val="both"/>
        <w:rPr>
          <w:rFonts w:cs="Times New Roman"/>
          <w:color w:val="auto"/>
          <w:kern w:val="2"/>
          <w:sz w:val="21"/>
          <w:szCs w:val="24"/>
          <w:lang w:bidi="ar-SA"/>
        </w:rPr>
      </w:pPr>
    </w:p>
    <w:p w14:paraId="2BA3CA31" w14:textId="77777777" w:rsidR="00F43936" w:rsidRPr="0095562B" w:rsidRDefault="00F43936" w:rsidP="00F43936">
      <w:pPr>
        <w:widowControl w:val="0"/>
        <w:jc w:val="both"/>
        <w:rPr>
          <w:rFonts w:cs="Times New Roman"/>
          <w:color w:val="auto"/>
          <w:kern w:val="2"/>
          <w:sz w:val="21"/>
          <w:szCs w:val="24"/>
          <w:lang w:bidi="ar-SA"/>
        </w:rPr>
      </w:pPr>
    </w:p>
    <w:p w14:paraId="4590882D" w14:textId="77777777" w:rsidR="00F43936" w:rsidRPr="0095562B" w:rsidRDefault="00F43936" w:rsidP="00F43936">
      <w:pPr>
        <w:widowControl w:val="0"/>
        <w:jc w:val="both"/>
        <w:rPr>
          <w:rFonts w:cs="Times New Roman"/>
          <w:color w:val="auto"/>
          <w:kern w:val="2"/>
          <w:sz w:val="21"/>
          <w:szCs w:val="24"/>
          <w:lang w:bidi="ar-SA"/>
        </w:rPr>
      </w:pPr>
    </w:p>
    <w:p w14:paraId="54C50009" w14:textId="77777777" w:rsidR="00F43936" w:rsidRPr="0095562B" w:rsidRDefault="00F43936" w:rsidP="00F43936">
      <w:pPr>
        <w:widowControl w:val="0"/>
        <w:jc w:val="both"/>
        <w:rPr>
          <w:rFonts w:cs="Times New Roman"/>
          <w:color w:val="auto"/>
          <w:kern w:val="2"/>
          <w:sz w:val="21"/>
          <w:szCs w:val="24"/>
          <w:lang w:bidi="ar-SA"/>
        </w:rPr>
      </w:pPr>
    </w:p>
    <w:p w14:paraId="249F435F" w14:textId="77777777" w:rsidR="00F43936" w:rsidRPr="0095562B" w:rsidRDefault="00F43936" w:rsidP="00F43936">
      <w:pPr>
        <w:widowControl w:val="0"/>
        <w:jc w:val="both"/>
        <w:rPr>
          <w:rFonts w:cs="Times New Roman"/>
          <w:color w:val="auto"/>
          <w:kern w:val="2"/>
          <w:sz w:val="21"/>
          <w:szCs w:val="24"/>
          <w:lang w:bidi="ar-SA"/>
        </w:rPr>
      </w:pPr>
    </w:p>
    <w:p w14:paraId="0CE84EC9" w14:textId="77777777" w:rsidR="00F43936" w:rsidRDefault="00F43936" w:rsidP="00F43936">
      <w:pPr>
        <w:widowControl w:val="0"/>
        <w:jc w:val="both"/>
        <w:rPr>
          <w:rFonts w:cs="Times New Roman"/>
          <w:color w:val="auto"/>
          <w:kern w:val="2"/>
          <w:sz w:val="21"/>
          <w:szCs w:val="24"/>
          <w:lang w:bidi="ar-SA"/>
        </w:rPr>
      </w:pPr>
    </w:p>
    <w:p w14:paraId="47231C22" w14:textId="77777777" w:rsidR="00F43936" w:rsidRDefault="00F43936" w:rsidP="00F43936">
      <w:pPr>
        <w:widowControl w:val="0"/>
        <w:jc w:val="both"/>
        <w:rPr>
          <w:rFonts w:cs="Times New Roman"/>
          <w:color w:val="auto"/>
          <w:kern w:val="2"/>
          <w:sz w:val="21"/>
          <w:szCs w:val="24"/>
          <w:lang w:bidi="ar-SA"/>
        </w:rPr>
      </w:pPr>
    </w:p>
    <w:p w14:paraId="28FB1726" w14:textId="77777777" w:rsidR="00803266" w:rsidRDefault="00803266" w:rsidP="00F43936">
      <w:pPr>
        <w:widowControl w:val="0"/>
        <w:jc w:val="both"/>
        <w:rPr>
          <w:rFonts w:cs="Times New Roman"/>
          <w:color w:val="auto"/>
          <w:kern w:val="2"/>
          <w:sz w:val="21"/>
          <w:szCs w:val="24"/>
          <w:lang w:bidi="ar-SA"/>
        </w:rPr>
      </w:pPr>
    </w:p>
    <w:p w14:paraId="43B3DBA1" w14:textId="77777777" w:rsidR="00890A02" w:rsidRDefault="00890A02" w:rsidP="00F43936">
      <w:pPr>
        <w:widowControl w:val="0"/>
        <w:jc w:val="both"/>
        <w:rPr>
          <w:rFonts w:cs="Times New Roman"/>
          <w:color w:val="auto"/>
          <w:kern w:val="2"/>
          <w:sz w:val="21"/>
          <w:szCs w:val="24"/>
          <w:lang w:bidi="ar-SA"/>
        </w:rPr>
      </w:pPr>
    </w:p>
    <w:p w14:paraId="65FD8C9F" w14:textId="77777777" w:rsidR="00890A02" w:rsidRDefault="00890A02" w:rsidP="00F43936">
      <w:pPr>
        <w:widowControl w:val="0"/>
        <w:jc w:val="both"/>
        <w:rPr>
          <w:rFonts w:cs="Times New Roman"/>
          <w:color w:val="auto"/>
          <w:kern w:val="2"/>
          <w:sz w:val="21"/>
          <w:szCs w:val="24"/>
          <w:lang w:bidi="ar-SA"/>
        </w:rPr>
      </w:pPr>
    </w:p>
    <w:p w14:paraId="4B08A77F" w14:textId="77777777" w:rsidR="00803266" w:rsidRDefault="00803266" w:rsidP="00F43936">
      <w:pPr>
        <w:widowControl w:val="0"/>
        <w:jc w:val="both"/>
        <w:rPr>
          <w:rFonts w:cs="Times New Roman"/>
          <w:color w:val="auto"/>
          <w:kern w:val="2"/>
          <w:sz w:val="21"/>
          <w:szCs w:val="24"/>
          <w:lang w:bidi="ar-SA"/>
        </w:rPr>
      </w:pPr>
    </w:p>
    <w:p w14:paraId="260E9705" w14:textId="77777777" w:rsidR="00803266" w:rsidRDefault="00803266" w:rsidP="00F43936">
      <w:pPr>
        <w:widowControl w:val="0"/>
        <w:jc w:val="both"/>
        <w:rPr>
          <w:rFonts w:cs="Times New Roman"/>
          <w:color w:val="auto"/>
          <w:kern w:val="2"/>
          <w:sz w:val="21"/>
          <w:szCs w:val="24"/>
          <w:lang w:bidi="ar-SA"/>
        </w:rPr>
      </w:pPr>
    </w:p>
    <w:p w14:paraId="18C4532A" w14:textId="77777777" w:rsidR="00803266" w:rsidRPr="0095562B" w:rsidRDefault="00803266" w:rsidP="00F43936">
      <w:pPr>
        <w:widowControl w:val="0"/>
        <w:jc w:val="both"/>
        <w:rPr>
          <w:rFonts w:cs="Times New Roman"/>
          <w:color w:val="auto"/>
          <w:kern w:val="2"/>
          <w:sz w:val="21"/>
          <w:szCs w:val="24"/>
          <w:lang w:bidi="ar-SA"/>
        </w:rPr>
      </w:pPr>
    </w:p>
    <w:p w14:paraId="3EB73C83" w14:textId="77777777" w:rsidR="00F43936" w:rsidRPr="0095562B" w:rsidRDefault="00F43936" w:rsidP="00F43936">
      <w:pPr>
        <w:widowControl w:val="0"/>
        <w:jc w:val="both"/>
        <w:rPr>
          <w:rFonts w:cs="Times New Roman"/>
          <w:color w:val="auto"/>
          <w:kern w:val="2"/>
          <w:sz w:val="21"/>
          <w:szCs w:val="24"/>
          <w:lang w:bidi="ar-SA"/>
        </w:rPr>
      </w:pPr>
    </w:p>
    <w:p w14:paraId="169947A8" w14:textId="77777777" w:rsidR="00F43936" w:rsidRPr="0095562B" w:rsidRDefault="00F43936" w:rsidP="00F43936">
      <w:pPr>
        <w:widowControl w:val="0"/>
        <w:jc w:val="both"/>
        <w:rPr>
          <w:rFonts w:cs="Times New Roman"/>
          <w:color w:val="auto"/>
          <w:kern w:val="2"/>
          <w:sz w:val="21"/>
          <w:szCs w:val="24"/>
          <w:lang w:bidi="ar-SA"/>
        </w:rPr>
      </w:pPr>
    </w:p>
    <w:p w14:paraId="115EB83F" w14:textId="77777777" w:rsidR="00F43936" w:rsidRPr="0095562B" w:rsidRDefault="00F43936" w:rsidP="00F43936">
      <w:pPr>
        <w:widowControl w:val="0"/>
        <w:jc w:val="both"/>
        <w:rPr>
          <w:rFonts w:cs="Times New Roman"/>
          <w:color w:val="auto"/>
          <w:kern w:val="2"/>
          <w:sz w:val="21"/>
          <w:szCs w:val="24"/>
          <w:lang w:bidi="ar-SA"/>
        </w:rPr>
      </w:pPr>
    </w:p>
    <w:p w14:paraId="79CF15E9" w14:textId="2449F978" w:rsidR="00F43936" w:rsidRPr="0095562B" w:rsidRDefault="00A76CDA" w:rsidP="00F43936">
      <w:pPr>
        <w:widowControl w:val="0"/>
        <w:jc w:val="center"/>
        <w:rPr>
          <w:rFonts w:cs="Times New Roman"/>
          <w:color w:val="auto"/>
          <w:kern w:val="2"/>
          <w:sz w:val="28"/>
          <w:szCs w:val="28"/>
          <w:lang w:bidi="ar-SA"/>
        </w:rPr>
      </w:pPr>
      <w:r>
        <w:rPr>
          <w:rFonts w:cs="Times New Roman" w:hint="eastAsia"/>
          <w:color w:val="auto"/>
          <w:kern w:val="2"/>
          <w:sz w:val="28"/>
          <w:szCs w:val="28"/>
          <w:lang w:bidi="ar-SA"/>
        </w:rPr>
        <w:lastRenderedPageBreak/>
        <w:t>共同企業体</w:t>
      </w:r>
      <w:r w:rsidR="00F43936" w:rsidRPr="0095562B">
        <w:rPr>
          <w:rFonts w:cs="Times New Roman" w:hint="eastAsia"/>
          <w:color w:val="auto"/>
          <w:kern w:val="2"/>
          <w:sz w:val="28"/>
          <w:szCs w:val="28"/>
          <w:lang w:bidi="ar-SA"/>
        </w:rPr>
        <w:t>協定書第</w:t>
      </w:r>
      <w:r w:rsidR="00F43936" w:rsidRPr="0095562B">
        <w:rPr>
          <w:rFonts w:cs="Times New Roman" w:hint="eastAsia"/>
          <w:color w:val="auto"/>
          <w:kern w:val="2"/>
          <w:sz w:val="28"/>
          <w:szCs w:val="28"/>
          <w:lang w:bidi="ar-SA"/>
        </w:rPr>
        <w:t>8</w:t>
      </w:r>
      <w:r w:rsidR="00F43936" w:rsidRPr="0095562B">
        <w:rPr>
          <w:rFonts w:cs="Times New Roman" w:hint="eastAsia"/>
          <w:color w:val="auto"/>
          <w:kern w:val="2"/>
          <w:sz w:val="28"/>
          <w:szCs w:val="28"/>
          <w:lang w:bidi="ar-SA"/>
        </w:rPr>
        <w:t>条に基づく協定書</w:t>
      </w:r>
      <w:r w:rsidR="00F43936" w:rsidRPr="0095562B">
        <w:rPr>
          <w:rFonts w:cs="Times New Roman" w:hint="eastAsia"/>
          <w:color w:val="auto"/>
          <w:kern w:val="2"/>
          <w:sz w:val="28"/>
          <w:szCs w:val="28"/>
          <w:lang w:bidi="ar-SA"/>
        </w:rPr>
        <w:t>(</w:t>
      </w:r>
      <w:r w:rsidR="00F43936" w:rsidRPr="0095562B">
        <w:rPr>
          <w:rFonts w:cs="Times New Roman" w:hint="eastAsia"/>
          <w:color w:val="auto"/>
          <w:kern w:val="2"/>
          <w:sz w:val="28"/>
          <w:szCs w:val="28"/>
          <w:lang w:bidi="ar-SA"/>
        </w:rPr>
        <w:t>例</w:t>
      </w:r>
      <w:r w:rsidR="00F43936" w:rsidRPr="0095562B">
        <w:rPr>
          <w:rFonts w:cs="Times New Roman" w:hint="eastAsia"/>
          <w:color w:val="auto"/>
          <w:kern w:val="2"/>
          <w:sz w:val="28"/>
          <w:szCs w:val="28"/>
          <w:lang w:bidi="ar-SA"/>
        </w:rPr>
        <w:t>)</w:t>
      </w:r>
    </w:p>
    <w:p w14:paraId="1888815C" w14:textId="77777777" w:rsidR="00F43936" w:rsidRPr="0095562B" w:rsidRDefault="00F43936" w:rsidP="00F43936">
      <w:pPr>
        <w:widowControl w:val="0"/>
        <w:jc w:val="both"/>
        <w:rPr>
          <w:rFonts w:cs="Times New Roman"/>
          <w:color w:val="auto"/>
          <w:kern w:val="2"/>
          <w:sz w:val="21"/>
          <w:szCs w:val="24"/>
          <w:lang w:bidi="ar-SA"/>
        </w:rPr>
      </w:pPr>
    </w:p>
    <w:p w14:paraId="47D767AF" w14:textId="39B23E7E" w:rsidR="00F43936" w:rsidRPr="0095562B" w:rsidRDefault="00F43936" w:rsidP="00F43936">
      <w:pPr>
        <w:widowControl w:val="0"/>
        <w:ind w:firstLineChars="100" w:firstLine="210"/>
        <w:jc w:val="both"/>
        <w:rPr>
          <w:rFonts w:cs="Times New Roman"/>
          <w:color w:val="auto"/>
          <w:kern w:val="2"/>
          <w:sz w:val="21"/>
          <w:szCs w:val="24"/>
          <w:lang w:bidi="ar-SA"/>
        </w:rPr>
      </w:pP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の発注に係る下記業務については、</w:t>
      </w:r>
      <w:r w:rsidR="00A76CDA">
        <w:rPr>
          <w:rFonts w:cs="Times New Roman" w:hint="eastAsia"/>
          <w:color w:val="auto"/>
          <w:kern w:val="2"/>
          <w:sz w:val="21"/>
          <w:szCs w:val="24"/>
          <w:lang w:bidi="ar-SA"/>
        </w:rPr>
        <w:t>共同企業体</w:t>
      </w:r>
      <w:r w:rsidRPr="0095562B">
        <w:rPr>
          <w:rFonts w:cs="Times New Roman" w:hint="eastAsia"/>
          <w:color w:val="auto"/>
          <w:kern w:val="2"/>
          <w:sz w:val="21"/>
          <w:szCs w:val="24"/>
          <w:lang w:bidi="ar-SA"/>
        </w:rPr>
        <w:t>協定書第</w:t>
      </w:r>
      <w:r w:rsidRPr="0095562B">
        <w:rPr>
          <w:rFonts w:cs="Times New Roman" w:hint="eastAsia"/>
          <w:color w:val="auto"/>
          <w:kern w:val="2"/>
          <w:sz w:val="21"/>
          <w:szCs w:val="24"/>
          <w:lang w:bidi="ar-SA"/>
        </w:rPr>
        <w:t>8</w:t>
      </w:r>
      <w:r w:rsidRPr="0095562B">
        <w:rPr>
          <w:rFonts w:cs="Times New Roman" w:hint="eastAsia"/>
          <w:color w:val="auto"/>
          <w:kern w:val="2"/>
          <w:sz w:val="21"/>
          <w:szCs w:val="24"/>
          <w:lang w:bidi="ar-SA"/>
        </w:rPr>
        <w:t>条の規定により、</w:t>
      </w:r>
      <w:r w:rsidR="00D867EA">
        <w:rPr>
          <w:rFonts w:cs="Times New Roman" w:hint="eastAsia"/>
          <w:color w:val="auto"/>
          <w:kern w:val="2"/>
          <w:sz w:val="21"/>
          <w:szCs w:val="24"/>
          <w:lang w:bidi="ar-SA"/>
        </w:rPr>
        <w:t>当企業体</w:t>
      </w:r>
      <w:r w:rsidRPr="0095562B">
        <w:rPr>
          <w:rFonts w:cs="Times New Roman" w:hint="eastAsia"/>
          <w:color w:val="auto"/>
          <w:kern w:val="2"/>
          <w:sz w:val="21"/>
          <w:szCs w:val="24"/>
          <w:lang w:bidi="ar-SA"/>
        </w:rPr>
        <w:t>構成員が分担する受託額を次のとおり定める。</w:t>
      </w:r>
    </w:p>
    <w:p w14:paraId="2DB1866F" w14:textId="77777777" w:rsidR="00F43936" w:rsidRPr="0095562B" w:rsidRDefault="00F43936" w:rsidP="00F43936">
      <w:pPr>
        <w:widowControl w:val="0"/>
        <w:jc w:val="both"/>
        <w:rPr>
          <w:rFonts w:cs="Times New Roman"/>
          <w:color w:val="auto"/>
          <w:kern w:val="2"/>
          <w:sz w:val="21"/>
          <w:szCs w:val="24"/>
          <w:lang w:bidi="ar-SA"/>
        </w:rPr>
      </w:pPr>
    </w:p>
    <w:p w14:paraId="0E7F0C58" w14:textId="77777777" w:rsidR="00F43936" w:rsidRPr="0095562B" w:rsidRDefault="00F43936" w:rsidP="00F43936">
      <w:pPr>
        <w:widowControl w:val="0"/>
        <w:jc w:val="center"/>
        <w:rPr>
          <w:rFonts w:cs="Times New Roman"/>
          <w:color w:val="auto"/>
          <w:kern w:val="2"/>
          <w:sz w:val="21"/>
          <w:szCs w:val="24"/>
          <w:lang w:bidi="ar-SA"/>
        </w:rPr>
      </w:pPr>
      <w:r w:rsidRPr="0095562B">
        <w:rPr>
          <w:rFonts w:cs="Times New Roman" w:hint="eastAsia"/>
          <w:color w:val="auto"/>
          <w:kern w:val="2"/>
          <w:sz w:val="21"/>
          <w:szCs w:val="24"/>
          <w:lang w:bidi="ar-SA"/>
        </w:rPr>
        <w:t>記</w:t>
      </w:r>
    </w:p>
    <w:p w14:paraId="3B09526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１　業務名</w:t>
      </w:r>
    </w:p>
    <w:p w14:paraId="6FAB095D" w14:textId="6C54B844"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Pr>
          <w:rFonts w:cs="Times New Roman" w:hint="eastAsia"/>
          <w:color w:val="auto"/>
          <w:kern w:val="2"/>
          <w:sz w:val="21"/>
          <w:szCs w:val="24"/>
          <w:lang w:bidi="ar-SA"/>
        </w:rPr>
        <w:t>○○</w:t>
      </w:r>
      <w:r w:rsidRPr="0095562B">
        <w:rPr>
          <w:rFonts w:cs="Times New Roman" w:hint="eastAsia"/>
          <w:color w:val="auto"/>
          <w:kern w:val="2"/>
          <w:sz w:val="21"/>
          <w:szCs w:val="24"/>
          <w:lang w:bidi="ar-SA"/>
        </w:rPr>
        <w:t>業務</w:t>
      </w:r>
      <w:r>
        <w:rPr>
          <w:rFonts w:cs="Times New Roman" w:hint="eastAsia"/>
          <w:color w:val="auto"/>
          <w:kern w:val="2"/>
          <w:sz w:val="21"/>
          <w:szCs w:val="24"/>
          <w:lang w:bidi="ar-SA"/>
        </w:rPr>
        <w:t>」</w:t>
      </w:r>
    </w:p>
    <w:p w14:paraId="0F932DB9"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分担受託額（消費税及び地方消費税の額を含む）</w:t>
      </w:r>
    </w:p>
    <w:p w14:paraId="1C4DCC4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6FA290DD"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4A9C5CA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6B9B61EF"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14:paraId="430903E9" w14:textId="77777777" w:rsidR="00F43936" w:rsidRPr="0095562B" w:rsidRDefault="00F43936" w:rsidP="00F43936">
      <w:pPr>
        <w:widowControl w:val="0"/>
        <w:jc w:val="both"/>
        <w:rPr>
          <w:rFonts w:cs="Times New Roman"/>
          <w:color w:val="auto"/>
          <w:kern w:val="2"/>
          <w:sz w:val="21"/>
          <w:szCs w:val="24"/>
          <w:lang w:bidi="ar-SA"/>
        </w:rPr>
      </w:pPr>
    </w:p>
    <w:p w14:paraId="4BE7E5AC"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代表者幹事企業○○○○他○社は、上記のとおり分担受託額を定めたので、その証拠としてこの協定書正本○通及び副本</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14:paraId="1A62E422" w14:textId="77777777" w:rsidR="00F43936" w:rsidRPr="0095562B" w:rsidRDefault="00F43936" w:rsidP="00F43936">
      <w:pPr>
        <w:widowControl w:val="0"/>
        <w:jc w:val="both"/>
        <w:rPr>
          <w:rFonts w:cs="Times New Roman"/>
          <w:color w:val="auto"/>
          <w:kern w:val="2"/>
          <w:sz w:val="21"/>
          <w:szCs w:val="24"/>
          <w:lang w:bidi="ar-SA"/>
        </w:rPr>
      </w:pPr>
    </w:p>
    <w:p w14:paraId="5ED6AE5D" w14:textId="77777777" w:rsidR="00F43936" w:rsidRPr="0095562B" w:rsidRDefault="00F43936" w:rsidP="00F43936">
      <w:pPr>
        <w:widowControl w:val="0"/>
        <w:jc w:val="both"/>
        <w:rPr>
          <w:rFonts w:cs="Times New Roman"/>
          <w:color w:val="auto"/>
          <w:kern w:val="2"/>
          <w:sz w:val="21"/>
          <w:szCs w:val="24"/>
          <w:lang w:bidi="ar-SA"/>
        </w:rPr>
      </w:pPr>
    </w:p>
    <w:p w14:paraId="6CEC0099" w14:textId="77777777" w:rsidR="00F43936" w:rsidRPr="0095562B" w:rsidRDefault="009D53EF"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令和</w:t>
      </w:r>
      <w:r w:rsidR="00F43936" w:rsidRPr="0095562B">
        <w:rPr>
          <w:rFonts w:cs="Times New Roman" w:hint="eastAsia"/>
          <w:color w:val="auto"/>
          <w:kern w:val="2"/>
          <w:sz w:val="21"/>
          <w:szCs w:val="24"/>
          <w:lang w:bidi="ar-SA"/>
        </w:rPr>
        <w:t xml:space="preserve">　　年　　月　　日</w:t>
      </w:r>
    </w:p>
    <w:p w14:paraId="34DFCD1E" w14:textId="77777777" w:rsidR="00F43936" w:rsidRPr="0095562B" w:rsidRDefault="00F43936" w:rsidP="00F43936">
      <w:pPr>
        <w:widowControl w:val="0"/>
        <w:jc w:val="both"/>
        <w:rPr>
          <w:rFonts w:cs="Times New Roman"/>
          <w:color w:val="auto"/>
          <w:kern w:val="2"/>
          <w:sz w:val="21"/>
          <w:szCs w:val="24"/>
          <w:lang w:bidi="ar-SA"/>
        </w:rPr>
      </w:pPr>
    </w:p>
    <w:p w14:paraId="08CCC228" w14:textId="77777777" w:rsidR="00F43936" w:rsidRPr="0095562B" w:rsidRDefault="00F43936" w:rsidP="00F43936">
      <w:pPr>
        <w:widowControl w:val="0"/>
        <w:jc w:val="both"/>
        <w:rPr>
          <w:rFonts w:cs="Times New Roman"/>
          <w:color w:val="auto"/>
          <w:kern w:val="2"/>
          <w:sz w:val="21"/>
          <w:szCs w:val="24"/>
          <w:lang w:bidi="ar-SA"/>
        </w:rPr>
      </w:pPr>
    </w:p>
    <w:p w14:paraId="32412C3C"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094ABA04"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12CED21F"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235F9840"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25609071"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0491F394"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6E3A34E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14:paraId="4A0C6E57"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14:paraId="59F1D326" w14:textId="77777777"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14:paraId="2D3E46F3" w14:textId="77777777" w:rsidR="00F43936"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14:paraId="4934B291" w14:textId="77777777" w:rsidR="00F43936" w:rsidRPr="0095562B" w:rsidRDefault="00F43936" w:rsidP="00F43936">
      <w:pPr>
        <w:widowControl w:val="0"/>
        <w:jc w:val="both"/>
        <w:rPr>
          <w:rFonts w:cs="Times New Roman"/>
          <w:color w:val="auto"/>
          <w:kern w:val="2"/>
          <w:sz w:val="21"/>
          <w:szCs w:val="24"/>
          <w:lang w:bidi="ar-SA"/>
        </w:rPr>
      </w:pPr>
    </w:p>
    <w:p w14:paraId="05B339CC" w14:textId="77777777" w:rsidR="00F43936" w:rsidRPr="0095562B" w:rsidRDefault="00F43936" w:rsidP="00F43936">
      <w:pPr>
        <w:widowControl w:val="0"/>
        <w:jc w:val="both"/>
        <w:rPr>
          <w:rFonts w:cs="Times New Roman"/>
          <w:color w:val="auto"/>
          <w:kern w:val="2"/>
          <w:sz w:val="21"/>
          <w:szCs w:val="24"/>
          <w:lang w:bidi="ar-SA"/>
        </w:rPr>
      </w:pPr>
    </w:p>
    <w:p w14:paraId="47BD07C6" w14:textId="77777777" w:rsidR="00F43936" w:rsidRDefault="00F43936" w:rsidP="00F43936">
      <w:pPr>
        <w:spacing w:line="260" w:lineRule="exact"/>
        <w:jc w:val="both"/>
        <w:rPr>
          <w:rFonts w:ascii="ＭＳ Ｐ明朝" w:eastAsia="ＭＳ Ｐ明朝" w:hAnsi="ＭＳ Ｐ明朝"/>
        </w:rPr>
      </w:pPr>
    </w:p>
    <w:p w14:paraId="39E00767" w14:textId="77777777" w:rsidR="00F43936" w:rsidRDefault="00F43936" w:rsidP="00F43936">
      <w:pPr>
        <w:spacing w:line="260" w:lineRule="exact"/>
        <w:jc w:val="both"/>
        <w:rPr>
          <w:rFonts w:ascii="ＭＳ Ｐ明朝" w:eastAsia="ＭＳ Ｐ明朝" w:hAnsi="ＭＳ Ｐ明朝"/>
        </w:rPr>
      </w:pPr>
    </w:p>
    <w:p w14:paraId="6288D767" w14:textId="77777777" w:rsidR="00F43936" w:rsidRDefault="00F43936" w:rsidP="00F43936">
      <w:pPr>
        <w:spacing w:line="260" w:lineRule="exact"/>
        <w:jc w:val="both"/>
        <w:rPr>
          <w:rFonts w:ascii="ＭＳ Ｐ明朝" w:eastAsia="ＭＳ Ｐ明朝" w:hAnsi="ＭＳ Ｐ明朝"/>
        </w:rPr>
      </w:pPr>
    </w:p>
    <w:p w14:paraId="36BC7438" w14:textId="77777777" w:rsidR="00F43936" w:rsidRDefault="00F43936" w:rsidP="00F43936">
      <w:pPr>
        <w:spacing w:line="260" w:lineRule="exact"/>
        <w:jc w:val="both"/>
        <w:rPr>
          <w:rFonts w:ascii="ＭＳ Ｐ明朝" w:eastAsia="ＭＳ Ｐ明朝" w:hAnsi="ＭＳ Ｐ明朝"/>
        </w:rPr>
      </w:pPr>
    </w:p>
    <w:p w14:paraId="76C34E19" w14:textId="77777777" w:rsidR="008F5624" w:rsidRDefault="008F5624" w:rsidP="007E70C0">
      <w:pPr>
        <w:jc w:val="both"/>
      </w:pPr>
    </w:p>
    <w:sectPr w:rsidR="008F5624"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F412" w14:textId="77777777" w:rsidR="008E3DC7" w:rsidRDefault="008E3DC7" w:rsidP="00DE28B5">
      <w:r>
        <w:separator/>
      </w:r>
    </w:p>
  </w:endnote>
  <w:endnote w:type="continuationSeparator" w:id="0">
    <w:p w14:paraId="6C6DA492" w14:textId="77777777" w:rsidR="008E3DC7" w:rsidRDefault="008E3DC7"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81968" w14:textId="77777777" w:rsidR="008E3DC7" w:rsidRDefault="008E3DC7" w:rsidP="00DE28B5">
      <w:r>
        <w:separator/>
      </w:r>
    </w:p>
  </w:footnote>
  <w:footnote w:type="continuationSeparator" w:id="0">
    <w:p w14:paraId="7991A7EA" w14:textId="77777777" w:rsidR="008E3DC7" w:rsidRDefault="008E3DC7"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16cid:durableId="1689985661">
    <w:abstractNumId w:val="5"/>
  </w:num>
  <w:num w:numId="2" w16cid:durableId="629164789">
    <w:abstractNumId w:val="9"/>
  </w:num>
  <w:num w:numId="3" w16cid:durableId="392168856">
    <w:abstractNumId w:val="3"/>
  </w:num>
  <w:num w:numId="4" w16cid:durableId="1959070676">
    <w:abstractNumId w:val="19"/>
  </w:num>
  <w:num w:numId="5" w16cid:durableId="904335597">
    <w:abstractNumId w:val="11"/>
  </w:num>
  <w:num w:numId="6" w16cid:durableId="1310789771">
    <w:abstractNumId w:val="7"/>
  </w:num>
  <w:num w:numId="7" w16cid:durableId="751661122">
    <w:abstractNumId w:val="10"/>
  </w:num>
  <w:num w:numId="8" w16cid:durableId="1396140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1966642">
    <w:abstractNumId w:val="0"/>
  </w:num>
  <w:num w:numId="10" w16cid:durableId="441415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46282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7559444">
    <w:abstractNumId w:val="4"/>
  </w:num>
  <w:num w:numId="13" w16cid:durableId="1009216328">
    <w:abstractNumId w:val="12"/>
  </w:num>
  <w:num w:numId="14" w16cid:durableId="664407052">
    <w:abstractNumId w:val="2"/>
  </w:num>
  <w:num w:numId="15" w16cid:durableId="406995156">
    <w:abstractNumId w:val="13"/>
  </w:num>
  <w:num w:numId="16" w16cid:durableId="1093741358">
    <w:abstractNumId w:val="23"/>
  </w:num>
  <w:num w:numId="17" w16cid:durableId="2127312935">
    <w:abstractNumId w:val="18"/>
  </w:num>
  <w:num w:numId="18" w16cid:durableId="2146385772">
    <w:abstractNumId w:val="21"/>
  </w:num>
  <w:num w:numId="19" w16cid:durableId="368724186">
    <w:abstractNumId w:val="22"/>
  </w:num>
  <w:num w:numId="20" w16cid:durableId="1952932713">
    <w:abstractNumId w:val="16"/>
  </w:num>
  <w:num w:numId="21" w16cid:durableId="661855111">
    <w:abstractNumId w:val="6"/>
  </w:num>
  <w:num w:numId="22" w16cid:durableId="1708288325">
    <w:abstractNumId w:val="14"/>
  </w:num>
  <w:num w:numId="23" w16cid:durableId="1267692327">
    <w:abstractNumId w:val="20"/>
  </w:num>
  <w:num w:numId="24" w16cid:durableId="18445130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7935230">
    <w:abstractNumId w:val="8"/>
  </w:num>
  <w:num w:numId="26" w16cid:durableId="1182161829">
    <w:abstractNumId w:val="15"/>
  </w:num>
  <w:num w:numId="27" w16cid:durableId="900096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1360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5700120">
    <w:abstractNumId w:val="1"/>
  </w:num>
  <w:num w:numId="30" w16cid:durableId="155905410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doNotCompress"/>
  <w:hdrShapeDefaults>
    <o:shapedefaults v:ext="edit" spidmax="20481">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4995"/>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7DE"/>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3002"/>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2BC9"/>
    <w:rsid w:val="00615319"/>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2B6"/>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53EF"/>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CDA"/>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5786"/>
    <w:rsid w:val="00CD5ABB"/>
    <w:rsid w:val="00CE04DE"/>
    <w:rsid w:val="00CE0592"/>
    <w:rsid w:val="00CE2F5E"/>
    <w:rsid w:val="00CE4EA4"/>
    <w:rsid w:val="00CE597F"/>
    <w:rsid w:val="00CE6664"/>
    <w:rsid w:val="00CE738D"/>
    <w:rsid w:val="00CE7BE5"/>
    <w:rsid w:val="00CF4DA0"/>
    <w:rsid w:val="00CF512F"/>
    <w:rsid w:val="00CF7541"/>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67EA"/>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A93"/>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F19D00"/>
  <w15:docId w15:val="{F839BAC1-2831-478B-B574-4B595321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EBA14-DF28-44E6-9153-6EC1B6E6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嘉陽田 武史</cp:lastModifiedBy>
  <cp:revision>14</cp:revision>
  <cp:lastPrinted>2022-04-20T06:09:00Z</cp:lastPrinted>
  <dcterms:created xsi:type="dcterms:W3CDTF">2015-03-31T07:42:00Z</dcterms:created>
  <dcterms:modified xsi:type="dcterms:W3CDTF">2026-03-17T23:43:00Z</dcterms:modified>
</cp:coreProperties>
</file>