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6B" w:rsidRDefault="00BE75F7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（様式第３号）</w:t>
      </w:r>
    </w:p>
    <w:p w:rsidR="009A3C6B" w:rsidRDefault="009A3C6B">
      <w:pPr>
        <w:overflowPunct w:val="0"/>
        <w:autoSpaceDE w:val="0"/>
        <w:autoSpaceDN w:val="0"/>
        <w:rPr>
          <w:rFonts w:ascii="ＭＳ 明朝" w:hint="eastAsia"/>
        </w:rPr>
      </w:pPr>
    </w:p>
    <w:p w:rsidR="009A3C6B" w:rsidRDefault="009A3C6B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16"/>
        </w:rPr>
        <w:t>入札</w:t>
      </w:r>
      <w:r>
        <w:rPr>
          <w:rFonts w:ascii="ＭＳ 明朝" w:hint="eastAsia"/>
        </w:rPr>
        <w:t>書</w:t>
      </w:r>
    </w:p>
    <w:p w:rsidR="009A3C6B" w:rsidRDefault="009A3C6B">
      <w:pPr>
        <w:overflowPunct w:val="0"/>
        <w:autoSpaceDE w:val="0"/>
        <w:autoSpaceDN w:val="0"/>
        <w:rPr>
          <w:rFonts w:ascii="ＭＳ 明朝" w:hint="eastAsia"/>
        </w:rPr>
      </w:pPr>
    </w:p>
    <w:p w:rsidR="009A3C6B" w:rsidRDefault="003E465B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令和 </w:t>
      </w:r>
      <w:r w:rsidR="009A3C6B">
        <w:rPr>
          <w:rFonts w:ascii="ＭＳ 明朝" w:hint="eastAsia"/>
        </w:rPr>
        <w:t xml:space="preserve">　　年</w:t>
      </w:r>
      <w:r>
        <w:rPr>
          <w:rFonts w:ascii="ＭＳ 明朝" w:hint="eastAsia"/>
        </w:rPr>
        <w:t xml:space="preserve"> </w:t>
      </w:r>
      <w:r w:rsidR="009A3C6B">
        <w:rPr>
          <w:rFonts w:ascii="ＭＳ 明朝" w:hint="eastAsia"/>
        </w:rPr>
        <w:t xml:space="preserve">　　月</w:t>
      </w:r>
      <w:r>
        <w:rPr>
          <w:rFonts w:ascii="ＭＳ 明朝" w:hint="eastAsia"/>
        </w:rPr>
        <w:t xml:space="preserve"> </w:t>
      </w:r>
      <w:r w:rsidR="009A3C6B">
        <w:rPr>
          <w:rFonts w:ascii="ＭＳ 明朝" w:hint="eastAsia"/>
        </w:rPr>
        <w:t xml:space="preserve">　　日</w:t>
      </w:r>
    </w:p>
    <w:p w:rsidR="009A3C6B" w:rsidRPr="0047447F" w:rsidRDefault="009A3C6B">
      <w:pPr>
        <w:overflowPunct w:val="0"/>
        <w:autoSpaceDE w:val="0"/>
        <w:autoSpaceDN w:val="0"/>
        <w:rPr>
          <w:rFonts w:ascii="ＭＳ 明朝" w:hint="eastAsia"/>
        </w:rPr>
      </w:pPr>
    </w:p>
    <w:p w:rsidR="009A3C6B" w:rsidRDefault="0047447F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沖縄市長　　様</w:t>
      </w:r>
    </w:p>
    <w:p w:rsidR="009A3C6B" w:rsidRDefault="009A3C6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int="eastAsia"/>
        </w:rPr>
      </w:pPr>
    </w:p>
    <w:p w:rsidR="009A3C6B" w:rsidRDefault="009A3C6B" w:rsidP="00BE75F7">
      <w:pPr>
        <w:overflowPunct w:val="0"/>
        <w:autoSpaceDE w:val="0"/>
        <w:autoSpaceDN w:val="0"/>
        <w:ind w:leftChars="2092" w:left="4393" w:right="-1"/>
        <w:rPr>
          <w:rFonts w:ascii="ＭＳ 明朝"/>
        </w:rPr>
      </w:pPr>
      <w:r>
        <w:rPr>
          <w:rFonts w:ascii="ＭＳ 明朝" w:hint="eastAsia"/>
          <w:spacing w:val="108"/>
        </w:rPr>
        <w:t>住</w:t>
      </w:r>
      <w:r>
        <w:rPr>
          <w:rFonts w:ascii="ＭＳ 明朝" w:hint="eastAsia"/>
        </w:rPr>
        <w:t>所</w:t>
      </w:r>
    </w:p>
    <w:p w:rsidR="009A3C6B" w:rsidRDefault="009A3C6B" w:rsidP="00BE75F7">
      <w:pPr>
        <w:overflowPunct w:val="0"/>
        <w:autoSpaceDE w:val="0"/>
        <w:autoSpaceDN w:val="0"/>
        <w:spacing w:line="220" w:lineRule="exact"/>
        <w:ind w:leftChars="2092" w:left="4393" w:right="-1"/>
        <w:rPr>
          <w:rFonts w:ascii="ＭＳ 明朝" w:hint="eastAsia"/>
        </w:rPr>
      </w:pPr>
    </w:p>
    <w:p w:rsidR="009A3C6B" w:rsidRDefault="009A3C6B" w:rsidP="00BE75F7">
      <w:pPr>
        <w:overflowPunct w:val="0"/>
        <w:autoSpaceDE w:val="0"/>
        <w:autoSpaceDN w:val="0"/>
        <w:spacing w:line="220" w:lineRule="exact"/>
        <w:ind w:leftChars="2092" w:left="4393" w:right="-1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商号又</w:t>
      </w:r>
    </w:p>
    <w:p w:rsidR="009A3C6B" w:rsidRDefault="00BE75F7" w:rsidP="00BE75F7">
      <w:pPr>
        <w:overflowPunct w:val="0"/>
        <w:autoSpaceDE w:val="0"/>
        <w:autoSpaceDN w:val="0"/>
        <w:spacing w:line="220" w:lineRule="exact"/>
        <w:ind w:leftChars="2092" w:left="4393" w:right="-1"/>
        <w:rPr>
          <w:rFonts w:ascii="ＭＳ 明朝"/>
        </w:rPr>
      </w:pPr>
      <w:r>
        <w:rPr>
          <w:rFonts w:ascii="ＭＳ 明朝" w:hint="eastAsia"/>
        </w:rPr>
        <w:t>は名称</w:t>
      </w:r>
    </w:p>
    <w:p w:rsidR="009A3C6B" w:rsidRPr="00BE75F7" w:rsidRDefault="009A3C6B" w:rsidP="00BE75F7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20" w:lineRule="exact"/>
        <w:ind w:leftChars="2092" w:left="4393" w:right="-1"/>
        <w:rPr>
          <w:rFonts w:ascii="ＭＳ 明朝" w:hint="eastAsia"/>
          <w:spacing w:val="108"/>
        </w:rPr>
      </w:pPr>
    </w:p>
    <w:p w:rsidR="009A3C6B" w:rsidRDefault="00BE75F7" w:rsidP="00BE75F7">
      <w:pPr>
        <w:overflowPunct w:val="0"/>
        <w:autoSpaceDE w:val="0"/>
        <w:autoSpaceDN w:val="0"/>
        <w:spacing w:line="220" w:lineRule="exact"/>
        <w:ind w:leftChars="2092" w:left="4393" w:right="-1"/>
        <w:rPr>
          <w:rFonts w:ascii="ＭＳ 明朝"/>
        </w:rPr>
      </w:pPr>
      <w:r>
        <w:rPr>
          <w:rFonts w:ascii="ＭＳ 明朝" w:hint="eastAsia"/>
        </w:rPr>
        <w:t xml:space="preserve">代表者名　　</w:t>
      </w:r>
      <w:r w:rsidR="009A3C6B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</w:t>
      </w:r>
      <w:r w:rsidR="009A3C6B">
        <w:rPr>
          <w:rFonts w:ascii="ＭＳ 明朝" w:hint="eastAsia"/>
        </w:rPr>
        <w:t xml:space="preserve">　　</w:t>
      </w:r>
      <w:r w:rsidR="00705B9D">
        <w:rPr>
          <w:rFonts w:ascii="ＭＳ 明朝" w:hint="eastAsia"/>
        </w:rPr>
        <w:t>㊞</w:t>
      </w:r>
    </w:p>
    <w:p w:rsidR="009A3C6B" w:rsidRDefault="009A3C6B" w:rsidP="00BE75F7">
      <w:pPr>
        <w:overflowPunct w:val="0"/>
        <w:autoSpaceDE w:val="0"/>
        <w:autoSpaceDN w:val="0"/>
        <w:spacing w:line="220" w:lineRule="exact"/>
        <w:ind w:leftChars="2092" w:left="4393" w:right="-1"/>
        <w:rPr>
          <w:rFonts w:ascii="ＭＳ 明朝"/>
        </w:rPr>
      </w:pPr>
    </w:p>
    <w:p w:rsidR="009A3C6B" w:rsidRDefault="009A3C6B" w:rsidP="00BE75F7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092" w:left="4393" w:right="-1"/>
        <w:rPr>
          <w:rFonts w:ascii="ＭＳ 明朝" w:hint="eastAsia"/>
        </w:rPr>
      </w:pPr>
    </w:p>
    <w:p w:rsidR="009A3C6B" w:rsidRDefault="009A3C6B" w:rsidP="00BE75F7">
      <w:pPr>
        <w:overflowPunct w:val="0"/>
        <w:autoSpaceDE w:val="0"/>
        <w:autoSpaceDN w:val="0"/>
        <w:ind w:leftChars="2092" w:left="4393" w:right="-1"/>
        <w:rPr>
          <w:rFonts w:ascii="ＭＳ 明朝"/>
        </w:rPr>
      </w:pPr>
      <w:r>
        <w:rPr>
          <w:rFonts w:ascii="ＭＳ 明朝" w:hint="eastAsia"/>
        </w:rPr>
        <w:t>代理人</w:t>
      </w:r>
      <w:r w:rsidR="00BE75F7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　　　　　</w:t>
      </w:r>
      <w:r w:rsidR="00BE75F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  <w:r w:rsidR="00705B9D">
        <w:rPr>
          <w:rFonts w:ascii="ＭＳ 明朝" w:hint="eastAsia"/>
        </w:rPr>
        <w:t>㊞</w:t>
      </w:r>
    </w:p>
    <w:p w:rsidR="009A3C6B" w:rsidRDefault="009A3C6B">
      <w:pPr>
        <w:overflowPunct w:val="0"/>
        <w:autoSpaceDE w:val="0"/>
        <w:autoSpaceDN w:val="0"/>
        <w:rPr>
          <w:rFonts w:ascii="ＭＳ 明朝" w:hint="eastAsia"/>
        </w:rPr>
      </w:pPr>
    </w:p>
    <w:p w:rsidR="009A3C6B" w:rsidRDefault="009A3C6B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次の金額で請負したいので沖縄市契約規則を堅く守り入札します。</w:t>
      </w:r>
    </w:p>
    <w:p w:rsidR="009A3C6B" w:rsidRDefault="009A3C6B">
      <w:pPr>
        <w:overflowPunct w:val="0"/>
        <w:autoSpaceDE w:val="0"/>
        <w:autoSpaceDN w:val="0"/>
        <w:rPr>
          <w:rFonts w:ascii="ＭＳ 明朝" w:hint="eastAsia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671"/>
        <w:gridCol w:w="568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  <w:gridCol w:w="602"/>
      </w:tblGrid>
      <w:tr w:rsidR="009A3C6B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52" w:type="dxa"/>
            <w:vMerge w:val="restart"/>
            <w:tcBorders>
              <w:top w:val="nil"/>
              <w:left w:val="nil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1" w:type="dxa"/>
            <w:vMerge w:val="restart"/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6"/>
              </w:rPr>
              <w:t>金</w:t>
            </w:r>
            <w:r>
              <w:rPr>
                <w:rFonts w:ascii="ＭＳ 明朝" w:hint="eastAsia"/>
                <w:spacing w:val="108"/>
              </w:rPr>
              <w:t>額</w:t>
            </w:r>
            <w:r w:rsidR="002515A0">
              <w:rPr>
                <w:rFonts w:ascii="ＭＳ 明朝" w:hint="eastAsia"/>
              </w:rPr>
              <w:t>￥</w:t>
            </w:r>
          </w:p>
        </w:tc>
        <w:tc>
          <w:tcPr>
            <w:tcW w:w="568" w:type="dxa"/>
            <w:tcBorders>
              <w:right w:val="dashed" w:sz="4" w:space="0" w:color="auto"/>
            </w:tcBorders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拾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億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</w:t>
            </w:r>
          </w:p>
        </w:tc>
        <w:tc>
          <w:tcPr>
            <w:tcW w:w="569" w:type="dxa"/>
            <w:tcBorders>
              <w:left w:val="nil"/>
              <w:right w:val="dashed" w:sz="4" w:space="0" w:color="auto"/>
            </w:tcBorders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百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拾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万</w:t>
            </w:r>
          </w:p>
        </w:tc>
        <w:tc>
          <w:tcPr>
            <w:tcW w:w="569" w:type="dxa"/>
            <w:tcBorders>
              <w:left w:val="nil"/>
              <w:right w:val="dashed" w:sz="4" w:space="0" w:color="auto"/>
            </w:tcBorders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百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拾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602" w:type="dxa"/>
            <w:vMerge w:val="restart"/>
            <w:tcBorders>
              <w:top w:val="nil"/>
              <w:right w:val="nil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3C6B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552" w:type="dxa"/>
            <w:vMerge/>
            <w:tcBorders>
              <w:left w:val="nil"/>
              <w:bottom w:val="nil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</w:p>
        </w:tc>
        <w:tc>
          <w:tcPr>
            <w:tcW w:w="1671" w:type="dxa"/>
            <w:vMerge/>
          </w:tcPr>
          <w:p w:rsidR="009A3C6B" w:rsidRDefault="009A3C6B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68" w:type="dxa"/>
            <w:tcBorders>
              <w:right w:val="dashed" w:sz="4" w:space="0" w:color="auto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9" w:type="dxa"/>
            <w:tcBorders>
              <w:left w:val="nil"/>
              <w:right w:val="dashed" w:sz="4" w:space="0" w:color="auto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9" w:type="dxa"/>
            <w:tcBorders>
              <w:left w:val="nil"/>
              <w:right w:val="dashed" w:sz="4" w:space="0" w:color="auto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8" w:type="dxa"/>
            <w:tcBorders>
              <w:left w:val="nil"/>
              <w:right w:val="dashed" w:sz="4" w:space="0" w:color="auto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9" w:type="dxa"/>
            <w:tcBorders>
              <w:left w:val="nil"/>
            </w:tcBorders>
          </w:tcPr>
          <w:p w:rsidR="009A3C6B" w:rsidRDefault="009A3C6B">
            <w:pPr>
              <w:overflowPunct w:val="0"/>
              <w:autoSpaceDE w:val="0"/>
              <w:autoSpaceDN w:val="0"/>
              <w:ind w:left="20" w:right="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02" w:type="dxa"/>
            <w:vMerge/>
            <w:tcBorders>
              <w:bottom w:val="nil"/>
              <w:right w:val="nil"/>
            </w:tcBorders>
          </w:tcPr>
          <w:p w:rsidR="009A3C6B" w:rsidRDefault="009A3C6B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9A3C6B" w:rsidRDefault="009A3C6B">
      <w:pPr>
        <w:overflowPunct w:val="0"/>
        <w:autoSpaceDE w:val="0"/>
        <w:autoSpaceDN w:val="0"/>
        <w:rPr>
          <w:rFonts w:ascii="ＭＳ 明朝" w:hint="eastAsia"/>
        </w:rPr>
      </w:pPr>
    </w:p>
    <w:p w:rsidR="009A3C6B" w:rsidRDefault="009A3C6B">
      <w:pPr>
        <w:overflowPunct w:val="0"/>
        <w:autoSpaceDE w:val="0"/>
        <w:autoSpaceDN w:val="0"/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  <w:u w:val="single"/>
        </w:rPr>
        <w:t>(</w:t>
      </w:r>
      <w:r>
        <w:rPr>
          <w:rFonts w:ascii="ＭＳ 明朝" w:hint="eastAsia"/>
          <w:u w:val="single"/>
        </w:rPr>
        <w:t>件名</w:t>
      </w:r>
      <w:r>
        <w:rPr>
          <w:rFonts w:ascii="ＭＳ 明朝"/>
          <w:u w:val="single"/>
        </w:rPr>
        <w:t>)</w:t>
      </w:r>
      <w:r>
        <w:rPr>
          <w:rFonts w:ascii="ＭＳ 明朝" w:hint="eastAsia"/>
          <w:u w:val="single"/>
        </w:rPr>
        <w:t xml:space="preserve">　　　</w:t>
      </w:r>
      <w:r w:rsidR="001B2211" w:rsidRPr="00B7157C">
        <w:rPr>
          <w:rFonts w:hint="eastAsia"/>
          <w:szCs w:val="22"/>
          <w:u w:val="single"/>
        </w:rPr>
        <w:t xml:space="preserve"> </w:t>
      </w:r>
      <w:r w:rsidR="003E465B">
        <w:rPr>
          <w:rFonts w:ascii="ＭＳ 明朝" w:hint="eastAsia"/>
          <w:u w:val="single"/>
        </w:rPr>
        <w:t>自動証明写真機設置に関する沖縄市行政</w:t>
      </w:r>
      <w:r w:rsidR="001B2211" w:rsidRPr="001B2211">
        <w:rPr>
          <w:rFonts w:ascii="ＭＳ 明朝" w:hint="eastAsia"/>
          <w:u w:val="single"/>
        </w:rPr>
        <w:t>財産の貸付</w:t>
      </w:r>
      <w:r>
        <w:rPr>
          <w:rFonts w:ascii="ＭＳ 明朝" w:hint="eastAsia"/>
          <w:u w:val="single"/>
        </w:rPr>
        <w:t xml:space="preserve">　　　　　　　　　　　　　　　　　　　　　　　　　　　　</w:t>
      </w:r>
    </w:p>
    <w:p w:rsidR="009A3C6B" w:rsidRDefault="009A3C6B">
      <w:pPr>
        <w:overflowPunct w:val="0"/>
        <w:autoSpaceDE w:val="0"/>
        <w:autoSpaceDN w:val="0"/>
        <w:rPr>
          <w:rFonts w:ascii="ＭＳ 明朝" w:hint="eastAsia"/>
        </w:rPr>
      </w:pPr>
    </w:p>
    <w:p w:rsidR="00D3674F" w:rsidRDefault="00D3674F" w:rsidP="00D3674F">
      <w:pPr>
        <w:overflowPunct w:val="0"/>
        <w:autoSpaceDE w:val="0"/>
        <w:autoSpaceDN w:val="0"/>
        <w:ind w:left="735" w:hanging="735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本書は、入札事業名及び商号又は名称を記載した封筒に封入すること。</w:t>
      </w:r>
    </w:p>
    <w:p w:rsidR="00D3674F" w:rsidRDefault="00D3674F" w:rsidP="00D3674F">
      <w:pPr>
        <w:overflowPunct w:val="0"/>
        <w:autoSpaceDE w:val="0"/>
        <w:autoSpaceDN w:val="0"/>
        <w:ind w:left="735" w:hanging="735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金額はアラビア数字ではっきりと記入すること。金額の訂正は無効とする。</w:t>
      </w:r>
    </w:p>
    <w:p w:rsidR="00D3674F" w:rsidRDefault="00D3674F" w:rsidP="00D3674F">
      <w:pPr>
        <w:overflowPunct w:val="0"/>
        <w:autoSpaceDE w:val="0"/>
        <w:autoSpaceDN w:val="0"/>
        <w:ind w:left="735" w:hanging="735"/>
        <w:rPr>
          <w:rFonts w:ascii="ＭＳ 明朝"/>
        </w:rPr>
      </w:pPr>
    </w:p>
    <w:p w:rsidR="00D3674F" w:rsidRDefault="00D3674F" w:rsidP="00D3674F">
      <w:pPr>
        <w:overflowPunct w:val="0"/>
        <w:autoSpaceDE w:val="0"/>
        <w:autoSpaceDN w:val="0"/>
        <w:ind w:left="735" w:hanging="735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代理人をもって入札する場合は、代理人氏名を記入し代理人の押印をすること。</w:t>
      </w:r>
    </w:p>
    <w:p w:rsidR="00D3674F" w:rsidRDefault="00D3674F" w:rsidP="00D3674F">
      <w:pPr>
        <w:overflowPunct w:val="0"/>
        <w:autoSpaceDE w:val="0"/>
        <w:autoSpaceDN w:val="0"/>
        <w:ind w:left="735" w:hanging="735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入札金額は、消費税相当額を抜いた金額で記載すること。落札決定に当たっては、入札書に記載された金額に当該金額の</w:t>
      </w:r>
      <w:r w:rsidRPr="00801269">
        <w:rPr>
          <w:rFonts w:ascii="ＭＳ 明朝"/>
        </w:rPr>
        <w:t>100</w:t>
      </w:r>
      <w:r w:rsidRPr="00801269">
        <w:rPr>
          <w:rFonts w:ascii="ＭＳ 明朝" w:hint="eastAsia"/>
        </w:rPr>
        <w:t>分の10</w:t>
      </w:r>
      <w:r>
        <w:rPr>
          <w:rFonts w:ascii="ＭＳ 明朝" w:hint="eastAsia"/>
        </w:rPr>
        <w:t>に相当する金額を加算した金額</w:t>
      </w:r>
      <w:r>
        <w:rPr>
          <w:rFonts w:ascii="ＭＳ 明朝"/>
        </w:rPr>
        <w:t>(</w:t>
      </w:r>
      <w:r>
        <w:rPr>
          <w:rFonts w:ascii="ＭＳ 明朝" w:hint="eastAsia"/>
        </w:rPr>
        <w:t>当該金額に</w:t>
      </w:r>
      <w:r>
        <w:rPr>
          <w:rFonts w:ascii="ＭＳ 明朝"/>
        </w:rPr>
        <w:t>1</w:t>
      </w:r>
      <w:r>
        <w:rPr>
          <w:rFonts w:ascii="ＭＳ 明朝" w:hint="eastAsia"/>
        </w:rPr>
        <w:t>円未満の端数があるときは、その端数金額を切り捨てた金額</w:t>
      </w:r>
      <w:r>
        <w:rPr>
          <w:rFonts w:ascii="ＭＳ 明朝"/>
        </w:rPr>
        <w:t>)</w:t>
      </w:r>
      <w:r>
        <w:rPr>
          <w:rFonts w:ascii="ＭＳ 明朝" w:hint="eastAsia"/>
        </w:rPr>
        <w:t>をもって落札金額とするので、入札者は、消費税に係る課税事業者であるか免税事業者であるかを問わず、見積もった契約希望金額の</w:t>
      </w:r>
      <w:r w:rsidRPr="00801269">
        <w:rPr>
          <w:rFonts w:ascii="ＭＳ 明朝"/>
        </w:rPr>
        <w:t>1</w:t>
      </w:r>
      <w:r w:rsidRPr="00801269">
        <w:rPr>
          <w:rFonts w:ascii="ＭＳ 明朝" w:hint="eastAsia"/>
        </w:rPr>
        <w:t>10分の</w:t>
      </w:r>
      <w:r w:rsidRPr="00801269">
        <w:rPr>
          <w:rFonts w:ascii="ＭＳ 明朝"/>
        </w:rPr>
        <w:t>100</w:t>
      </w:r>
      <w:r>
        <w:rPr>
          <w:rFonts w:ascii="ＭＳ 明朝" w:hint="eastAsia"/>
        </w:rPr>
        <w:t>に相当する金額を入札書に記載すること。</w:t>
      </w:r>
    </w:p>
    <w:p w:rsidR="009A3C6B" w:rsidRPr="00D3674F" w:rsidRDefault="009A3C6B" w:rsidP="00D3674F">
      <w:pPr>
        <w:overflowPunct w:val="0"/>
        <w:autoSpaceDE w:val="0"/>
        <w:autoSpaceDN w:val="0"/>
        <w:ind w:left="735" w:hanging="735"/>
        <w:rPr>
          <w:rFonts w:ascii="ＭＳ 明朝" w:hint="eastAsia"/>
        </w:rPr>
      </w:pPr>
    </w:p>
    <w:sectPr w:rsidR="009A3C6B" w:rsidRPr="00D3674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0D" w:rsidRDefault="0052250D">
      <w:r>
        <w:separator/>
      </w:r>
    </w:p>
  </w:endnote>
  <w:endnote w:type="continuationSeparator" w:id="0">
    <w:p w:rsidR="0052250D" w:rsidRDefault="0052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0D" w:rsidRDefault="0052250D">
      <w:r>
        <w:separator/>
      </w:r>
    </w:p>
  </w:footnote>
  <w:footnote w:type="continuationSeparator" w:id="0">
    <w:p w:rsidR="0052250D" w:rsidRDefault="0052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CA8"/>
    <w:rsid w:val="00165E9A"/>
    <w:rsid w:val="001B2211"/>
    <w:rsid w:val="002515A0"/>
    <w:rsid w:val="002C6BE3"/>
    <w:rsid w:val="003C6A7A"/>
    <w:rsid w:val="003E465B"/>
    <w:rsid w:val="00450940"/>
    <w:rsid w:val="0047447F"/>
    <w:rsid w:val="005152CE"/>
    <w:rsid w:val="0052250D"/>
    <w:rsid w:val="00523D0E"/>
    <w:rsid w:val="00705B9D"/>
    <w:rsid w:val="00781F67"/>
    <w:rsid w:val="0078389B"/>
    <w:rsid w:val="00784188"/>
    <w:rsid w:val="009A3C6B"/>
    <w:rsid w:val="009A60A7"/>
    <w:rsid w:val="00A57CA8"/>
    <w:rsid w:val="00AA2380"/>
    <w:rsid w:val="00B7157C"/>
    <w:rsid w:val="00BE75F7"/>
    <w:rsid w:val="00D3674F"/>
    <w:rsid w:val="00D9357D"/>
    <w:rsid w:val="00DF52A8"/>
    <w:rsid w:val="00E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93B00-ECBA-40E8-BC2A-49C5F85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ind w:left="210" w:hanging="210"/>
    </w:pPr>
    <w:rPr>
      <w:rFonts w:ascii="ＭＳ 明朝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第3号様式（その1）</vt:lpstr>
      <vt:lpstr>第3号様式（その1）</vt:lpstr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第3号様式（その1）</dc:title>
  <dc:subject/>
  <dc:creator>s17574</dc:creator>
  <cp:keywords/>
  <cp:lastModifiedBy>上間　建</cp:lastModifiedBy>
  <cp:revision>2</cp:revision>
  <dcterms:created xsi:type="dcterms:W3CDTF">2025-07-18T01:09:00Z</dcterms:created>
  <dcterms:modified xsi:type="dcterms:W3CDTF">2025-07-18T01:09:00Z</dcterms:modified>
</cp:coreProperties>
</file>